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2"/>
        </w:rPr>
        <w:t>地区計画の区域内における行為の変更届出書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jc w:val="right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</w:t>
      </w:r>
      <w:r>
        <w:rPr>
          <w:rFonts w:hint="eastAsia"/>
          <w:spacing w:val="6"/>
          <w:fitText w:val="1680" w:id="1"/>
        </w:rPr>
        <w:t>五</w:t>
      </w:r>
      <w:r>
        <w:rPr>
          <w:rFonts w:hint="eastAsia"/>
          <w:spacing w:val="6"/>
          <w:fitText w:val="1680" w:id="1"/>
        </w:rPr>
        <w:t xml:space="preserve"> </w:t>
      </w:r>
      <w:r>
        <w:rPr>
          <w:rFonts w:hint="eastAsia"/>
          <w:spacing w:val="6"/>
          <w:fitText w:val="1680" w:id="1"/>
        </w:rPr>
        <w:t>霞</w:t>
      </w:r>
      <w:r>
        <w:rPr>
          <w:rFonts w:hint="eastAsia"/>
          <w:spacing w:val="6"/>
          <w:fitText w:val="1680" w:id="1"/>
        </w:rPr>
        <w:t xml:space="preserve"> </w:t>
      </w:r>
      <w:r>
        <w:rPr>
          <w:rFonts w:hint="eastAsia"/>
          <w:spacing w:val="6"/>
          <w:fitText w:val="1680" w:id="1"/>
        </w:rPr>
        <w:t>町</w:t>
      </w:r>
      <w:r>
        <w:rPr>
          <w:rFonts w:hint="eastAsia"/>
          <w:spacing w:val="6"/>
          <w:fitText w:val="1680" w:id="1"/>
        </w:rPr>
        <w:t xml:space="preserve"> </w:t>
      </w:r>
      <w:r>
        <w:rPr>
          <w:rFonts w:hint="eastAsia"/>
          <w:spacing w:val="6"/>
          <w:fitText w:val="1680" w:id="1"/>
        </w:rPr>
        <w:t>長　</w:t>
      </w:r>
      <w:r>
        <w:rPr>
          <w:rFonts w:hint="eastAsia"/>
          <w:spacing w:val="4"/>
          <w:fitText w:val="1680" w:id="1"/>
        </w:rPr>
        <w:t>様</w:t>
      </w:r>
    </w:p>
    <w:p>
      <w:pPr>
        <w:pStyle w:val="0"/>
        <w:rPr>
          <w:rFonts w:hint="default"/>
        </w:rPr>
      </w:pPr>
    </w:p>
    <w:p>
      <w:pPr>
        <w:pStyle w:val="0"/>
        <w:spacing w:after="388" w:afterLines="100" w:afterAutospacing="0"/>
        <w:jc w:val="center"/>
        <w:rPr>
          <w:rFonts w:hint="default"/>
        </w:rPr>
      </w:pPr>
      <w:r>
        <w:rPr>
          <w:rFonts w:hint="eastAsia"/>
        </w:rPr>
        <w:t>　　　　　　　届出者　　住所</w:t>
      </w:r>
    </w:p>
    <w:p>
      <w:pPr>
        <w:pStyle w:val="0"/>
        <w:ind w:leftChars="0" w:firstLine="5641" w:firstLineChars="2686"/>
        <w:rPr>
          <w:rFonts w:hint="default"/>
        </w:rPr>
      </w:pPr>
      <w:r>
        <w:rPr>
          <w:rFonts w:hint="eastAsia"/>
        </w:rPr>
        <w:t>氏名</w:t>
      </w:r>
    </w:p>
    <w:p>
      <w:pPr>
        <w:pStyle w:val="0"/>
        <w:ind w:leftChars="0" w:firstLine="5641" w:firstLineChars="2686"/>
        <w:rPr>
          <w:rFonts w:hint="default"/>
        </w:rPr>
      </w:pPr>
    </w:p>
    <w:p>
      <w:pPr>
        <w:pStyle w:val="0"/>
        <w:jc w:val="right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都市計画法第</w:t>
      </w:r>
      <w:r>
        <w:rPr>
          <w:rFonts w:hint="eastAsia"/>
        </w:rPr>
        <w:t>58</w:t>
      </w:r>
      <w:r>
        <w:rPr>
          <w:rFonts w:hint="eastAsia"/>
        </w:rPr>
        <w:t>条の２第２項の規定に基づき、届出事項の変更について、下記により届け出ます。</w:t>
      </w:r>
    </w:p>
    <w:p>
      <w:pPr>
        <w:pStyle w:val="0"/>
        <w:ind w:firstLine="210" w:firstLineChars="100"/>
        <w:rPr>
          <w:rFonts w:hint="default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16"/>
        <w:jc w:val="both"/>
        <w:rPr>
          <w:rFonts w:hint="default"/>
        </w:rPr>
      </w:pPr>
      <w:r>
        <w:rPr>
          <w:rFonts w:hint="eastAsia"/>
        </w:rPr>
        <w:t>１　当初の届出年月日　　　　　　　　　　　　　　　　　　令和　　年　　月　　日</w:t>
      </w:r>
    </w:p>
    <w:p>
      <w:pPr>
        <w:pStyle w:val="16"/>
        <w:jc w:val="both"/>
        <w:rPr>
          <w:rFonts w:hint="default"/>
        </w:rPr>
      </w:pPr>
    </w:p>
    <w:p>
      <w:pPr>
        <w:pStyle w:val="16"/>
        <w:jc w:val="both"/>
        <w:rPr>
          <w:rFonts w:hint="default"/>
        </w:rPr>
      </w:pPr>
      <w:r>
        <w:rPr>
          <w:rFonts w:hint="eastAsia"/>
        </w:rPr>
        <w:t>２　変更の内容</w:t>
      </w:r>
    </w:p>
    <w:p>
      <w:pPr>
        <w:pStyle w:val="16"/>
        <w:jc w:val="both"/>
        <w:rPr>
          <w:rFonts w:hint="default"/>
        </w:rPr>
      </w:pPr>
    </w:p>
    <w:p>
      <w:pPr>
        <w:pStyle w:val="16"/>
        <w:jc w:val="both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３　変更部分に係る行為の着手予定日　　　　　　　　　　　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４　変更部分に係る行為の完了予定日　　　　　　　　　　　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備考</w:t>
      </w:r>
    </w:p>
    <w:p>
      <w:pPr>
        <w:pStyle w:val="0"/>
        <w:ind w:left="0" w:leftChars="0" w:hanging="630" w:hangingChars="300"/>
        <w:rPr>
          <w:rFonts w:hint="default"/>
        </w:rPr>
      </w:pPr>
      <w:r>
        <w:rPr>
          <w:rFonts w:hint="eastAsia"/>
        </w:rPr>
        <w:t>　１　届出者が法人である場合においては、氏名は、その法人の名称及び代表者の氏名を記載する</w:t>
      </w:r>
      <w:bookmarkStart w:id="0" w:name="_GoBack"/>
      <w:bookmarkEnd w:id="0"/>
      <w:r>
        <w:rPr>
          <w:rFonts w:hint="eastAsia"/>
        </w:rPr>
        <w:t>こと。</w:t>
      </w:r>
    </w:p>
    <w:p>
      <w:pPr>
        <w:pStyle w:val="0"/>
        <w:ind w:left="412" w:hanging="412" w:hangingChars="196"/>
        <w:rPr>
          <w:rFonts w:hint="eastAsia"/>
        </w:rPr>
      </w:pPr>
      <w:r>
        <w:rPr>
          <w:rFonts w:hint="eastAsia"/>
        </w:rPr>
        <w:t>　２　変更の内容は、変更前及び変更後の内容を対照させて記載すること。</w:t>
      </w:r>
    </w:p>
    <w:sectPr>
      <w:headerReference r:id="rId5" w:type="default"/>
      <w:pgSz w:w="11906" w:h="16838"/>
      <w:pgMar w:top="1701" w:right="1361" w:bottom="1588" w:left="1361" w:header="1361" w:footer="992" w:gutter="0"/>
      <w:cols w:space="720"/>
      <w:textDirection w:val="lrTb"/>
      <w:docGrid w:type="lines" w:linePitch="398" w:charSpace="-212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eastAsia"/>
      </w:rPr>
    </w:pPr>
    <w:r>
      <w:rPr>
        <w:rFonts w:hint="eastAsia"/>
      </w:rPr>
      <w:t>別記様式第１１の３（第４３条の１１関係）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0"/>
  <w:drawingGridVerticalSpacing w:val="19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rFonts w:ascii="ＭＳ 明朝" w:hAnsi="ＭＳ 明朝"/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ＭＳ 明朝" w:hAnsi="ＭＳ 明朝"/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</TotalTime>
  <Pages>1</Pages>
  <Words>49</Words>
  <Characters>280</Characters>
  <Application>JUST Note</Application>
  <Lines>2</Lines>
  <Paragraphs>1</Paragraphs>
  <Company>古河総和土地区画整理一部事務組合</Company>
  <CharactersWithSpaces>328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別記様式第十一の三（第四十三条の十一関係）</dc:title>
  <dc:creator>西野新一</dc:creator>
  <cp:lastModifiedBy>植竹 真美</cp:lastModifiedBy>
  <cp:lastPrinted>2009-03-25T05:54:00Z</cp:lastPrinted>
  <dcterms:created xsi:type="dcterms:W3CDTF">2024-07-18T00:38:00Z</dcterms:created>
  <dcterms:modified xsi:type="dcterms:W3CDTF">2026-07-02T23:42:14Z</dcterms:modified>
  <cp:revision>6</cp:revision>
</cp:coreProperties>
</file>