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19</w:t>
      </w:r>
      <w:r>
        <w:rPr>
          <w:rFonts w:hint="eastAsia"/>
          <w:sz w:val="20"/>
        </w:rPr>
        <w:t>回　ごかふれあい祭り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出店申請書兼誓約書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default"/>
        </w:rPr>
        <w:t>年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default"/>
        </w:rPr>
        <w:t>月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>ごかみらい</w:t>
      </w:r>
      <w:r>
        <w:rPr>
          <w:rFonts w:hint="eastAsia"/>
        </w:rPr>
        <w:t>Lab</w:t>
      </w:r>
      <w:r>
        <w:rPr>
          <w:rFonts w:hint="eastAsia"/>
        </w:rPr>
        <w:t>　宛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次の事項を厳守する事を誓約し出店を申し込みます。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出店舗名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１．火気の使用に関しては、十分注意を払い、事故のないよう努めること。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２．主催者及び関係スタッフ、警察、消防等の指示に従い、会場の安全管理に支障をきたす行為をしないこと。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３．私自身が暴力団員、又は暴力団及びその関係企業・団体、若しくはその関係者ではないこと。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また、私自身の暴力団等との関係を確認するため、警察に照会を行う事に異論がないこと。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４．主催者および警察の指示に積極的に従い、粗暴な言動等によりお客様に迷惑を掛ける行為をしないこと。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５．営業に伴う販売資格等を有し、出店に必要な各種書類の提出等を行うこと。</w:t>
      </w:r>
    </w:p>
    <w:p>
      <w:pPr>
        <w:pStyle w:val="0"/>
        <w:ind w:firstLineChars="0"/>
        <w:rPr>
          <w:rFonts w:hint="default"/>
        </w:rPr>
      </w:pPr>
      <w:bookmarkStart w:id="0" w:name="_GoBack"/>
      <w:bookmarkEnd w:id="0"/>
    </w:p>
    <w:p>
      <w:pPr>
        <w:pStyle w:val="0"/>
        <w:ind w:firstLineChars="0"/>
        <w:rPr>
          <w:rFonts w:hint="default"/>
        </w:rPr>
      </w:pPr>
      <w:r>
        <w:rPr>
          <w:rFonts w:hint="eastAsia"/>
        </w:rPr>
        <w:t>6</w:t>
      </w:r>
      <w:r>
        <w:rPr>
          <w:rFonts w:hint="eastAsia"/>
        </w:rPr>
        <w:t>．出店における許可条件を遵守し、主催者の指示に従うこと。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7</w:t>
      </w:r>
      <w:r>
        <w:rPr>
          <w:rFonts w:hint="eastAsia"/>
        </w:rPr>
        <w:t>．出店者の起因による損傷等の復元かつ事故処理等については、出店者の責務とすること。</w:t>
      </w: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上記、誓約に違反した場合は、直ちに出店を取り消されても異論はなく、今後の出店を拒否されても不服は申し立てません。</w:t>
      </w: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8</w:t>
      </w:r>
      <w:r>
        <w:rPr>
          <w:rFonts w:hint="eastAsia"/>
        </w:rPr>
        <w:t>．本イベントでの個人情報の取扱いについて同意をします。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83</Words>
  <Characters>475</Characters>
  <Application>JUST Note</Application>
  <Lines>3</Lines>
  <Paragraphs>1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秋葉 悠登</cp:lastModifiedBy>
  <dcterms:created xsi:type="dcterms:W3CDTF">2025-07-25T03:35:00Z</dcterms:created>
  <dcterms:modified xsi:type="dcterms:W3CDTF">2025-07-25T05:17:04Z</dcterms:modified>
  <cp:revision>1</cp:revision>
</cp:coreProperties>
</file>