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11</w:t>
      </w:r>
      <w:r w:rsidRPr="00097FB7">
        <w:rPr>
          <w:rFonts w:ascii="ＭＳ 明朝" w:eastAsia="ＭＳ 明朝" w:hAnsi="ＭＳ 明朝" w:hint="eastAsia"/>
          <w:sz w:val="22"/>
        </w:rPr>
        <w:t>号（第</w:t>
      </w:r>
      <w:r w:rsidRPr="00097FB7">
        <w:rPr>
          <w:rFonts w:ascii="ＭＳ 明朝" w:eastAsia="ＭＳ 明朝" w:hAnsi="ＭＳ 明朝"/>
          <w:sz w:val="22"/>
        </w:rPr>
        <w:t>5</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選挙運動用自動車使用証明書（燃料）</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次のとおり燃料の供給を受けたものであることを証明します。</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00097FB7">
        <w:rPr>
          <w:rFonts w:ascii="ＭＳ 明朝" w:eastAsia="ＭＳ 明朝" w:hAnsi="ＭＳ 明朝" w:hint="eastAsia"/>
          <w:sz w:val="22"/>
        </w:rPr>
        <w:t>令和 ５ 年　　月　　日</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rPr>
          <w:rFonts w:ascii="ＭＳ 明朝" w:eastAsia="ＭＳ 明朝" w:hAnsi="ＭＳ 明朝"/>
          <w:sz w:val="22"/>
        </w:rPr>
      </w:pPr>
    </w:p>
    <w:tbl>
      <w:tblPr>
        <w:tblpPr w:leftFromText="142" w:rightFromText="142" w:vertAnchor="text" w:horzAnchor="margin" w:tblpX="279" w:tblpY="-3"/>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9"/>
        <w:gridCol w:w="1418"/>
        <w:gridCol w:w="708"/>
        <w:gridCol w:w="1560"/>
        <w:gridCol w:w="2272"/>
      </w:tblGrid>
      <w:tr w:rsidR="00CD31D5" w:rsidRPr="00097FB7" w:rsidTr="0002164B">
        <w:trPr>
          <w:trHeight w:val="434"/>
        </w:trPr>
        <w:tc>
          <w:tcPr>
            <w:tcW w:w="1696" w:type="dxa"/>
            <w:vMerge w:val="restart"/>
            <w:vAlign w:val="center"/>
          </w:tcPr>
          <w:p w:rsidR="00CD31D5" w:rsidRPr="00097FB7" w:rsidRDefault="00CD31D5" w:rsidP="0002164B">
            <w:pPr>
              <w:snapToGrid w:val="0"/>
              <w:jc w:val="center"/>
              <w:rPr>
                <w:rFonts w:ascii="ＭＳ 明朝" w:eastAsia="ＭＳ 明朝" w:hAnsi="ＭＳ 明朝"/>
                <w:szCs w:val="21"/>
              </w:rPr>
            </w:pPr>
            <w:r w:rsidRPr="00097FB7">
              <w:rPr>
                <w:rFonts w:ascii="ＭＳ 明朝" w:eastAsia="ＭＳ 明朝" w:hAnsi="ＭＳ 明朝" w:hint="eastAsia"/>
                <w:szCs w:val="21"/>
              </w:rPr>
              <w:t>燃料供給事業者</w:t>
            </w:r>
          </w:p>
        </w:tc>
        <w:tc>
          <w:tcPr>
            <w:tcW w:w="2127"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住所</w:t>
            </w:r>
          </w:p>
        </w:tc>
        <w:tc>
          <w:tcPr>
            <w:tcW w:w="4540" w:type="dxa"/>
            <w:gridSpan w:val="3"/>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1696" w:type="dxa"/>
            <w:vMerge/>
            <w:vAlign w:val="center"/>
          </w:tcPr>
          <w:p w:rsidR="00CD31D5" w:rsidRPr="00097FB7" w:rsidRDefault="00CD31D5" w:rsidP="0002164B">
            <w:pPr>
              <w:jc w:val="center"/>
              <w:rPr>
                <w:rFonts w:ascii="ＭＳ 明朝" w:eastAsia="ＭＳ 明朝" w:hAnsi="ＭＳ 明朝"/>
                <w:szCs w:val="21"/>
              </w:rPr>
            </w:pPr>
          </w:p>
        </w:tc>
        <w:tc>
          <w:tcPr>
            <w:tcW w:w="2127"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氏名又は名称</w:t>
            </w:r>
          </w:p>
        </w:tc>
        <w:tc>
          <w:tcPr>
            <w:tcW w:w="4540" w:type="dxa"/>
            <w:gridSpan w:val="3"/>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1696" w:type="dxa"/>
            <w:vMerge/>
            <w:vAlign w:val="center"/>
          </w:tcPr>
          <w:p w:rsidR="00CD31D5" w:rsidRPr="00097FB7" w:rsidRDefault="00CD31D5" w:rsidP="0002164B">
            <w:pPr>
              <w:jc w:val="center"/>
              <w:rPr>
                <w:rFonts w:ascii="ＭＳ 明朝" w:eastAsia="ＭＳ 明朝" w:hAnsi="ＭＳ 明朝"/>
                <w:szCs w:val="21"/>
              </w:rPr>
            </w:pPr>
          </w:p>
        </w:tc>
        <w:tc>
          <w:tcPr>
            <w:tcW w:w="2127" w:type="dxa"/>
            <w:gridSpan w:val="2"/>
            <w:vAlign w:val="center"/>
          </w:tcPr>
          <w:p w:rsidR="00CD31D5" w:rsidRPr="00097FB7" w:rsidRDefault="00CD31D5" w:rsidP="0002164B">
            <w:pPr>
              <w:rPr>
                <w:rFonts w:ascii="ＭＳ 明朝" w:eastAsia="ＭＳ 明朝" w:hAnsi="ＭＳ 明朝"/>
                <w:szCs w:val="21"/>
              </w:rPr>
            </w:pPr>
            <w:r w:rsidRPr="00097FB7">
              <w:rPr>
                <w:rFonts w:ascii="ＭＳ 明朝" w:eastAsia="ＭＳ 明朝" w:hAnsi="ＭＳ 明朝" w:hint="eastAsia"/>
                <w:szCs w:val="21"/>
              </w:rPr>
              <w:t>法人の代表者の氏名</w:t>
            </w:r>
          </w:p>
        </w:tc>
        <w:tc>
          <w:tcPr>
            <w:tcW w:w="4540" w:type="dxa"/>
            <w:gridSpan w:val="3"/>
          </w:tcPr>
          <w:p w:rsidR="00CD31D5" w:rsidRPr="00097FB7" w:rsidRDefault="00CD31D5" w:rsidP="0002164B">
            <w:pPr>
              <w:rPr>
                <w:rFonts w:ascii="ＭＳ 明朝" w:eastAsia="ＭＳ 明朝" w:hAnsi="ＭＳ 明朝"/>
                <w:szCs w:val="21"/>
              </w:rPr>
            </w:pPr>
          </w:p>
        </w:tc>
      </w:tr>
      <w:tr w:rsidR="00CD31D5" w:rsidRPr="00097FB7" w:rsidTr="0002164B">
        <w:tc>
          <w:tcPr>
            <w:tcW w:w="2405" w:type="dxa"/>
            <w:gridSpan w:val="2"/>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燃料供給</w:t>
            </w:r>
            <w:r w:rsidR="00097FB7">
              <w:rPr>
                <w:rFonts w:ascii="ＭＳ 明朝" w:eastAsia="ＭＳ 明朝" w:hAnsi="ＭＳ 明朝" w:hint="eastAsia"/>
                <w:szCs w:val="21"/>
              </w:rPr>
              <w:t>年月日</w:t>
            </w:r>
          </w:p>
        </w:tc>
        <w:tc>
          <w:tcPr>
            <w:tcW w:w="2126" w:type="dxa"/>
            <w:gridSpan w:val="2"/>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自動車登録番号</w:t>
            </w:r>
          </w:p>
        </w:tc>
        <w:tc>
          <w:tcPr>
            <w:tcW w:w="1560" w:type="dxa"/>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燃料供給量</w:t>
            </w:r>
          </w:p>
        </w:tc>
        <w:tc>
          <w:tcPr>
            <w:tcW w:w="2272" w:type="dxa"/>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燃料供給金額</w:t>
            </w:r>
          </w:p>
        </w:tc>
      </w:tr>
      <w:tr w:rsidR="00CD31D5" w:rsidRPr="00097FB7" w:rsidTr="0002164B">
        <w:trPr>
          <w:trHeight w:val="477"/>
        </w:trPr>
        <w:tc>
          <w:tcPr>
            <w:tcW w:w="2405" w:type="dxa"/>
            <w:gridSpan w:val="2"/>
            <w:vAlign w:val="center"/>
          </w:tcPr>
          <w:p w:rsidR="00CD31D5" w:rsidRPr="00097FB7" w:rsidRDefault="00CD31D5" w:rsidP="0002164B">
            <w:pPr>
              <w:jc w:val="center"/>
              <w:rPr>
                <w:rFonts w:ascii="ＭＳ 明朝" w:eastAsia="ＭＳ 明朝" w:hAnsi="ＭＳ 明朝"/>
                <w:szCs w:val="21"/>
              </w:rPr>
            </w:pPr>
          </w:p>
        </w:tc>
        <w:tc>
          <w:tcPr>
            <w:tcW w:w="2126" w:type="dxa"/>
            <w:gridSpan w:val="2"/>
            <w:vAlign w:val="center"/>
          </w:tcPr>
          <w:p w:rsidR="00CD31D5" w:rsidRPr="00097FB7" w:rsidRDefault="00CD31D5" w:rsidP="0002164B">
            <w:pPr>
              <w:jc w:val="center"/>
              <w:rPr>
                <w:rFonts w:ascii="ＭＳ 明朝" w:eastAsia="ＭＳ 明朝" w:hAnsi="ＭＳ 明朝"/>
                <w:szCs w:val="21"/>
              </w:rPr>
            </w:pPr>
          </w:p>
        </w:tc>
        <w:tc>
          <w:tcPr>
            <w:tcW w:w="1560"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ﾘｯﾄﾙ</w:t>
            </w:r>
          </w:p>
        </w:tc>
        <w:tc>
          <w:tcPr>
            <w:tcW w:w="227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r w:rsidR="00CD31D5" w:rsidRPr="00097FB7" w:rsidTr="0002164B">
        <w:trPr>
          <w:trHeight w:val="477"/>
        </w:trPr>
        <w:tc>
          <w:tcPr>
            <w:tcW w:w="2405" w:type="dxa"/>
            <w:gridSpan w:val="2"/>
            <w:vAlign w:val="center"/>
          </w:tcPr>
          <w:p w:rsidR="00CD31D5" w:rsidRPr="00097FB7" w:rsidRDefault="00CD31D5" w:rsidP="0002164B">
            <w:pPr>
              <w:jc w:val="center"/>
              <w:rPr>
                <w:rFonts w:ascii="ＭＳ 明朝" w:eastAsia="ＭＳ 明朝" w:hAnsi="ＭＳ 明朝"/>
                <w:szCs w:val="21"/>
              </w:rPr>
            </w:pPr>
          </w:p>
        </w:tc>
        <w:tc>
          <w:tcPr>
            <w:tcW w:w="2126" w:type="dxa"/>
            <w:gridSpan w:val="2"/>
            <w:vAlign w:val="center"/>
          </w:tcPr>
          <w:p w:rsidR="00CD31D5" w:rsidRPr="00097FB7" w:rsidRDefault="00CD31D5" w:rsidP="0002164B">
            <w:pPr>
              <w:jc w:val="center"/>
              <w:rPr>
                <w:rFonts w:ascii="ＭＳ 明朝" w:eastAsia="ＭＳ 明朝" w:hAnsi="ＭＳ 明朝"/>
                <w:szCs w:val="21"/>
              </w:rPr>
            </w:pPr>
          </w:p>
        </w:tc>
        <w:tc>
          <w:tcPr>
            <w:tcW w:w="1560"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kern w:val="0"/>
                <w:szCs w:val="21"/>
              </w:rPr>
              <w:t>ﾘｯﾄﾙ</w:t>
            </w:r>
          </w:p>
        </w:tc>
        <w:tc>
          <w:tcPr>
            <w:tcW w:w="227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r w:rsidR="00CD31D5" w:rsidRPr="00097FB7" w:rsidTr="0002164B">
        <w:trPr>
          <w:trHeight w:val="477"/>
        </w:trPr>
        <w:tc>
          <w:tcPr>
            <w:tcW w:w="2405" w:type="dxa"/>
            <w:gridSpan w:val="2"/>
            <w:vAlign w:val="center"/>
          </w:tcPr>
          <w:p w:rsidR="00CD31D5" w:rsidRPr="00097FB7" w:rsidRDefault="00CD31D5" w:rsidP="0002164B">
            <w:pPr>
              <w:jc w:val="center"/>
              <w:rPr>
                <w:rFonts w:ascii="ＭＳ 明朝" w:eastAsia="ＭＳ 明朝" w:hAnsi="ＭＳ 明朝"/>
                <w:szCs w:val="21"/>
              </w:rPr>
            </w:pPr>
          </w:p>
        </w:tc>
        <w:tc>
          <w:tcPr>
            <w:tcW w:w="2126" w:type="dxa"/>
            <w:gridSpan w:val="2"/>
            <w:vAlign w:val="center"/>
          </w:tcPr>
          <w:p w:rsidR="00CD31D5" w:rsidRPr="00097FB7" w:rsidRDefault="00CD31D5" w:rsidP="0002164B">
            <w:pPr>
              <w:jc w:val="center"/>
              <w:rPr>
                <w:rFonts w:ascii="ＭＳ 明朝" w:eastAsia="ＭＳ 明朝" w:hAnsi="ＭＳ 明朝"/>
                <w:szCs w:val="21"/>
              </w:rPr>
            </w:pPr>
          </w:p>
        </w:tc>
        <w:tc>
          <w:tcPr>
            <w:tcW w:w="1560"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kern w:val="0"/>
                <w:szCs w:val="21"/>
              </w:rPr>
              <w:t>ﾘｯﾄﾙ</w:t>
            </w:r>
          </w:p>
        </w:tc>
        <w:tc>
          <w:tcPr>
            <w:tcW w:w="227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bl>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備考</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１　この証明書は，使用の実績に基づいて燃料供給事業者ごとに作成し，給油伝票（燃料の供給を受けた日付，燃料の供給を受けた選挙運動用自動車の自動車登録番号のうち自動車登録規則（昭和</w:t>
      </w:r>
      <w:r w:rsidRPr="00097FB7">
        <w:rPr>
          <w:rFonts w:ascii="ＭＳ 明朝" w:eastAsia="ＭＳ 明朝" w:hAnsi="ＭＳ 明朝"/>
          <w:sz w:val="20"/>
          <w:szCs w:val="20"/>
        </w:rPr>
        <w:t>45</w:t>
      </w:r>
      <w:r w:rsidRPr="00097FB7">
        <w:rPr>
          <w:rFonts w:ascii="ＭＳ 明朝" w:eastAsia="ＭＳ 明朝" w:hAnsi="ＭＳ 明朝" w:hint="eastAsia"/>
          <w:sz w:val="20"/>
          <w:szCs w:val="20"/>
        </w:rPr>
        <w:t>年運輸省令第</w:t>
      </w:r>
      <w:r w:rsidRPr="00097FB7">
        <w:rPr>
          <w:rFonts w:ascii="ＭＳ 明朝" w:eastAsia="ＭＳ 明朝" w:hAnsi="ＭＳ 明朝"/>
          <w:sz w:val="20"/>
          <w:szCs w:val="20"/>
        </w:rPr>
        <w:t>7</w:t>
      </w:r>
      <w:r w:rsidRPr="00097FB7">
        <w:rPr>
          <w:rFonts w:ascii="ＭＳ 明朝" w:eastAsia="ＭＳ 明朝" w:hAnsi="ＭＳ 明朝" w:hint="eastAsia"/>
          <w:sz w:val="20"/>
          <w:szCs w:val="20"/>
        </w:rPr>
        <w:t>号）第</w:t>
      </w:r>
      <w:r w:rsidRPr="00097FB7">
        <w:rPr>
          <w:rFonts w:ascii="ＭＳ 明朝" w:eastAsia="ＭＳ 明朝" w:hAnsi="ＭＳ 明朝"/>
          <w:sz w:val="20"/>
          <w:szCs w:val="20"/>
        </w:rPr>
        <w:t>13</w:t>
      </w:r>
      <w:r w:rsidRPr="00097FB7">
        <w:rPr>
          <w:rFonts w:ascii="ＭＳ 明朝" w:eastAsia="ＭＳ 明朝" w:hAnsi="ＭＳ 明朝" w:hint="eastAsia"/>
          <w:sz w:val="20"/>
          <w:szCs w:val="20"/>
        </w:rPr>
        <w:t>条第</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項第</w:t>
      </w:r>
      <w:r w:rsidRPr="00097FB7">
        <w:rPr>
          <w:rFonts w:ascii="ＭＳ 明朝" w:eastAsia="ＭＳ 明朝" w:hAnsi="ＭＳ 明朝"/>
          <w:sz w:val="20"/>
          <w:szCs w:val="20"/>
        </w:rPr>
        <w:t>4</w:t>
      </w:r>
      <w:r w:rsidRPr="00097FB7">
        <w:rPr>
          <w:rFonts w:ascii="ＭＳ 明朝" w:eastAsia="ＭＳ 明朝" w:hAnsi="ＭＳ 明朝" w:hint="eastAsia"/>
          <w:sz w:val="20"/>
          <w:szCs w:val="20"/>
        </w:rPr>
        <w:t>号に規定する</w:t>
      </w:r>
      <w:r w:rsidRPr="00097FB7">
        <w:rPr>
          <w:rFonts w:ascii="ＭＳ 明朝" w:eastAsia="ＭＳ 明朝" w:hAnsi="ＭＳ 明朝"/>
          <w:sz w:val="20"/>
          <w:szCs w:val="20"/>
        </w:rPr>
        <w:t>4</w:t>
      </w:r>
      <w:r w:rsidRPr="00097FB7">
        <w:rPr>
          <w:rFonts w:ascii="ＭＳ 明朝" w:eastAsia="ＭＳ 明朝" w:hAnsi="ＭＳ 明朝" w:hint="eastAsia"/>
          <w:sz w:val="20"/>
          <w:szCs w:val="20"/>
        </w:rPr>
        <w:t>桁以下のアラビア数字，燃料供給量及び燃料供給金額が記載された書面で，燃料供給事業者から給油の際に受領したものをいう。以下同じ。）の写しを添えて候補者から燃料供給事業者に提出してください。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２　「自動車登録番号」の欄には，選挙運動用自動車使用契約届出書（様式第</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号）に記載された燃料の供給を受けた選挙運動用自動車の自動車登録番号を記載してください。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３　「自動車登録番号」，「燃料供給量」及び「燃料供給金額」の欄は，燃料の供給を受けた日ごとに記載してください。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４　燃料供給事業者が五霞町に支払を請求するときは，この証明書，選挙運動用自動車燃料代確認書（様式第</w:t>
      </w:r>
      <w:r w:rsidRPr="00097FB7">
        <w:rPr>
          <w:rFonts w:ascii="ＭＳ 明朝" w:eastAsia="ＭＳ 明朝" w:hAnsi="ＭＳ 明朝"/>
          <w:sz w:val="20"/>
          <w:szCs w:val="20"/>
        </w:rPr>
        <w:t>7</w:t>
      </w:r>
      <w:r w:rsidRPr="00097FB7">
        <w:rPr>
          <w:rFonts w:ascii="ＭＳ 明朝" w:eastAsia="ＭＳ 明朝" w:hAnsi="ＭＳ 明朝" w:hint="eastAsia"/>
          <w:sz w:val="20"/>
          <w:szCs w:val="20"/>
        </w:rPr>
        <w:t>号）及び給油伝票の写しを請求書（様式第</w:t>
      </w:r>
      <w:r w:rsidRPr="00097FB7">
        <w:rPr>
          <w:rFonts w:ascii="ＭＳ 明朝" w:eastAsia="ＭＳ 明朝" w:hAnsi="ＭＳ 明朝"/>
          <w:sz w:val="20"/>
          <w:szCs w:val="20"/>
        </w:rPr>
        <w:t>15</w:t>
      </w:r>
      <w:r w:rsidRPr="00097FB7">
        <w:rPr>
          <w:rFonts w:ascii="ＭＳ 明朝" w:eastAsia="ＭＳ 明朝" w:hAnsi="ＭＳ 明朝" w:hint="eastAsia"/>
          <w:sz w:val="20"/>
          <w:szCs w:val="20"/>
        </w:rPr>
        <w:t>号）に添付してください。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５　この証明書を発行した候補者について供託物が没収された場合には，燃料供給事業者は，五霞町に支払を請求することはできません。</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６　公費負担の限度額は，候補者から燃料供給事業者に提出された確認書に記載された金額までとなります。</w:t>
      </w:r>
    </w:p>
    <w:p w:rsidR="00CD31D5" w:rsidRPr="00097FB7" w:rsidRDefault="00CD31D5" w:rsidP="00CD31D5">
      <w:pPr>
        <w:snapToGrid w:val="0"/>
        <w:ind w:left="800" w:hangingChars="400" w:hanging="800"/>
        <w:rPr>
          <w:rFonts w:ascii="ＭＳ 明朝" w:eastAsia="ＭＳ 明朝" w:hAnsi="ＭＳ 明朝"/>
          <w:sz w:val="22"/>
        </w:rPr>
      </w:pPr>
      <w:r w:rsidRPr="00097FB7">
        <w:rPr>
          <w:rFonts w:ascii="ＭＳ 明朝" w:eastAsia="ＭＳ 明朝" w:hAnsi="ＭＳ 明朝" w:hint="eastAsia"/>
          <w:sz w:val="20"/>
          <w:szCs w:val="20"/>
        </w:rPr>
        <w:t xml:space="preserve">　　　７　公費負担の限度額算出の日数については，無投票となった場合は立候補届出をした日から無投票が確定した日までとなります。</w:t>
      </w:r>
    </w:p>
    <w:p w:rsidR="00CD31D5" w:rsidRPr="00097FB7" w:rsidRDefault="00CD31D5" w:rsidP="00524F7E">
      <w:pPr>
        <w:snapToGrid w:val="0"/>
        <w:ind w:left="880" w:hangingChars="400" w:hanging="880"/>
        <w:rPr>
          <w:rFonts w:ascii="ＭＳ 明朝" w:eastAsia="ＭＳ 明朝" w:hAnsi="ＭＳ 明朝"/>
          <w:sz w:val="22"/>
        </w:rPr>
      </w:pPr>
    </w:p>
    <w:p w:rsidR="00823A8D" w:rsidRPr="0061003D" w:rsidRDefault="00823A8D" w:rsidP="0061003D">
      <w:pPr>
        <w:wordWrap w:val="0"/>
        <w:rPr>
          <w:rFonts w:ascii="ＭＳ 明朝" w:eastAsia="ＭＳ 明朝" w:hAnsi="ＭＳ 明朝" w:hint="eastAsia"/>
          <w:spacing w:val="-10"/>
          <w:kern w:val="0"/>
          <w:sz w:val="24"/>
          <w:szCs w:val="24"/>
        </w:rPr>
      </w:pPr>
    </w:p>
    <w:sectPr w:rsidR="00823A8D" w:rsidRPr="006100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262" w:rsidRDefault="008B3262" w:rsidP="0096376B">
      <w:r>
        <w:separator/>
      </w:r>
    </w:p>
  </w:endnote>
  <w:endnote w:type="continuationSeparator" w:id="0">
    <w:p w:rsidR="008B3262" w:rsidRDefault="008B3262"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262" w:rsidRDefault="008B3262" w:rsidP="0096376B">
      <w:r>
        <w:separator/>
      </w:r>
    </w:p>
  </w:footnote>
  <w:footnote w:type="continuationSeparator" w:id="0">
    <w:p w:rsidR="008B3262" w:rsidRDefault="008B3262"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5D4D"/>
    <w:rsid w:val="0005783E"/>
    <w:rsid w:val="000916D1"/>
    <w:rsid w:val="00097FB7"/>
    <w:rsid w:val="000C5864"/>
    <w:rsid w:val="000D22B3"/>
    <w:rsid w:val="000D672F"/>
    <w:rsid w:val="000E29E0"/>
    <w:rsid w:val="000E3E85"/>
    <w:rsid w:val="000F0F94"/>
    <w:rsid w:val="0011475B"/>
    <w:rsid w:val="00116494"/>
    <w:rsid w:val="00124303"/>
    <w:rsid w:val="00142957"/>
    <w:rsid w:val="0017346B"/>
    <w:rsid w:val="00193694"/>
    <w:rsid w:val="001C5766"/>
    <w:rsid w:val="001D419C"/>
    <w:rsid w:val="001E5FA0"/>
    <w:rsid w:val="00220221"/>
    <w:rsid w:val="00234473"/>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D3521"/>
    <w:rsid w:val="005F037D"/>
    <w:rsid w:val="005F4B09"/>
    <w:rsid w:val="00606B49"/>
    <w:rsid w:val="0061003D"/>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262"/>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B01298"/>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2023-03-15T06:30:00Z</dcterms:created>
  <dcterms:modified xsi:type="dcterms:W3CDTF">2023-03-15T06:30:00Z</dcterms:modified>
</cp:coreProperties>
</file>