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D31" w:rsidRPr="00787D31" w:rsidRDefault="008121E0" w:rsidP="00004B10">
      <w:pPr>
        <w:rPr>
          <w:rFonts w:ascii="ＭＳ 明朝" w:eastAsia="ＭＳ 明朝" w:hAnsi="ＭＳ 明朝"/>
          <w:sz w:val="24"/>
          <w:szCs w:val="24"/>
        </w:rPr>
      </w:pPr>
      <w:r>
        <w:rPr>
          <w:rFonts w:ascii="ＭＳ 明朝" w:eastAsia="ＭＳ 明朝" w:hAnsi="ＭＳ 明朝" w:hint="eastAsia"/>
          <w:sz w:val="24"/>
          <w:szCs w:val="24"/>
        </w:rPr>
        <w:t xml:space="preserve">　</w:t>
      </w:r>
      <w:r w:rsidR="00787D31" w:rsidRPr="00787D31">
        <w:rPr>
          <w:rFonts w:ascii="ＭＳ 明朝" w:eastAsia="ＭＳ 明朝" w:hAnsi="ＭＳ 明朝" w:hint="eastAsia"/>
          <w:sz w:val="24"/>
          <w:szCs w:val="24"/>
        </w:rPr>
        <w:t>様式第</w:t>
      </w:r>
      <w:r w:rsidR="00557E63">
        <w:rPr>
          <w:rFonts w:ascii="ＭＳ 明朝" w:eastAsia="ＭＳ 明朝" w:hAnsi="ＭＳ 明朝" w:hint="eastAsia"/>
          <w:sz w:val="24"/>
          <w:szCs w:val="24"/>
        </w:rPr>
        <w:t>2</w:t>
      </w:r>
      <w:r w:rsidR="00787D31" w:rsidRPr="00787D31">
        <w:rPr>
          <w:rFonts w:ascii="ＭＳ 明朝" w:eastAsia="ＭＳ 明朝" w:hAnsi="ＭＳ 明朝" w:hint="eastAsia"/>
          <w:sz w:val="24"/>
          <w:szCs w:val="24"/>
        </w:rPr>
        <w:t>号（第</w:t>
      </w:r>
      <w:r w:rsidR="00787D31" w:rsidRPr="00787D31">
        <w:rPr>
          <w:rFonts w:ascii="ＭＳ 明朝" w:eastAsia="ＭＳ 明朝" w:hAnsi="ＭＳ 明朝"/>
          <w:sz w:val="24"/>
          <w:szCs w:val="24"/>
        </w:rPr>
        <w:t>4条関係）</w:t>
      </w:r>
      <w:bookmarkStart w:id="0" w:name="_GoBack"/>
      <w:bookmarkEnd w:id="0"/>
    </w:p>
    <w:p w:rsidR="00787D31" w:rsidRPr="00787D31" w:rsidRDefault="00787D31" w:rsidP="00787D31">
      <w:pPr>
        <w:rPr>
          <w:rFonts w:ascii="ＭＳ 明朝" w:eastAsia="ＭＳ 明朝" w:hAnsi="ＭＳ 明朝"/>
          <w:sz w:val="24"/>
          <w:szCs w:val="24"/>
        </w:rPr>
      </w:pPr>
      <w:r w:rsidRPr="00787D31">
        <w:rPr>
          <w:rFonts w:ascii="ＭＳ 明朝" w:eastAsia="ＭＳ 明朝" w:hAnsi="ＭＳ 明朝"/>
          <w:sz w:val="24"/>
          <w:szCs w:val="24"/>
        </w:rPr>
        <w:t xml:space="preserve"> </w:t>
      </w:r>
    </w:p>
    <w:p w:rsidR="00AC08F4" w:rsidRDefault="00787D31" w:rsidP="00787D31">
      <w:pPr>
        <w:jc w:val="center"/>
        <w:rPr>
          <w:rFonts w:ascii="ＭＳ 明朝" w:eastAsia="ＭＳ 明朝" w:hAnsi="ＭＳ 明朝"/>
          <w:sz w:val="24"/>
          <w:szCs w:val="24"/>
        </w:rPr>
      </w:pPr>
      <w:r w:rsidRPr="00787D31">
        <w:rPr>
          <w:rFonts w:ascii="ＭＳ 明朝" w:eastAsia="ＭＳ 明朝" w:hAnsi="ＭＳ 明朝" w:hint="eastAsia"/>
          <w:sz w:val="24"/>
          <w:szCs w:val="24"/>
        </w:rPr>
        <w:t>配慮すべき事項の内容確認書</w:t>
      </w:r>
    </w:p>
    <w:tbl>
      <w:tblPr>
        <w:tblStyle w:val="a4"/>
        <w:tblW w:w="8494" w:type="dxa"/>
        <w:tblInd w:w="-5" w:type="dxa"/>
        <w:tblLook w:val="04A0" w:firstRow="1" w:lastRow="0" w:firstColumn="1" w:lastColumn="0" w:noHBand="0" w:noVBand="1"/>
      </w:tblPr>
      <w:tblGrid>
        <w:gridCol w:w="4247"/>
        <w:gridCol w:w="4247"/>
      </w:tblGrid>
      <w:tr w:rsidR="00787D31" w:rsidTr="003E1F56">
        <w:tc>
          <w:tcPr>
            <w:tcW w:w="4247" w:type="dxa"/>
          </w:tcPr>
          <w:p w:rsidR="00787D31" w:rsidRPr="00787D31" w:rsidRDefault="008C28CD" w:rsidP="00787D31">
            <w:pPr>
              <w:rPr>
                <w:rFonts w:ascii="ＭＳ 明朝" w:eastAsia="ＭＳ 明朝" w:hAnsi="ＭＳ 明朝" w:cs="Times New Roman"/>
                <w:color w:val="000000"/>
                <w:sz w:val="24"/>
                <w:szCs w:val="24"/>
              </w:rPr>
            </w:pPr>
            <w:r w:rsidRPr="008C28CD">
              <w:rPr>
                <w:rFonts w:ascii="ＭＳ 明朝" w:eastAsia="ＭＳ 明朝" w:hAnsi="ＭＳ 明朝" w:cs="Times New Roman" w:hint="eastAsia"/>
                <w:color w:val="000000"/>
                <w:sz w:val="24"/>
                <w:szCs w:val="24"/>
              </w:rPr>
              <w:t>配慮すべき事項の</w:t>
            </w:r>
            <w:r w:rsidR="00787D31" w:rsidRPr="008C28CD">
              <w:rPr>
                <w:rFonts w:ascii="ＭＳ 明朝" w:eastAsia="ＭＳ 明朝" w:hAnsi="ＭＳ 明朝" w:cs="Times New Roman" w:hint="eastAsia"/>
                <w:color w:val="000000"/>
                <w:sz w:val="24"/>
                <w:szCs w:val="24"/>
              </w:rPr>
              <w:t>確認年月日</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 xml:space="preserve">　　年　　月　　日</w:t>
            </w: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事業名</w:t>
            </w:r>
          </w:p>
        </w:tc>
        <w:tc>
          <w:tcPr>
            <w:tcW w:w="4247" w:type="dxa"/>
          </w:tcPr>
          <w:p w:rsidR="00787D31" w:rsidRPr="00787D31" w:rsidRDefault="00787D31" w:rsidP="00787D31">
            <w:pPr>
              <w:rPr>
                <w:rFonts w:ascii="ＭＳ 明朝" w:eastAsia="ＭＳ 明朝" w:hAnsi="ＭＳ 明朝" w:cs="Times New Roman"/>
                <w:color w:val="000000"/>
                <w:sz w:val="24"/>
                <w:szCs w:val="24"/>
              </w:rPr>
            </w:pP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事業区域の所在地</w:t>
            </w:r>
          </w:p>
        </w:tc>
        <w:tc>
          <w:tcPr>
            <w:tcW w:w="4247" w:type="dxa"/>
          </w:tcPr>
          <w:p w:rsidR="00787D31" w:rsidRPr="00787D31" w:rsidRDefault="00787D31" w:rsidP="00787D31">
            <w:pPr>
              <w:rPr>
                <w:rFonts w:ascii="ＭＳ 明朝" w:eastAsia="ＭＳ 明朝" w:hAnsi="ＭＳ 明朝" w:cs="Times New Roman"/>
                <w:color w:val="000000"/>
                <w:sz w:val="24"/>
                <w:szCs w:val="24"/>
              </w:rPr>
            </w:pP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事業者</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所在地</w:t>
            </w:r>
          </w:p>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代表者名</w:t>
            </w:r>
          </w:p>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電話</w:t>
            </w: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事業計画認定の取得状況（いずれか</w:t>
            </w:r>
            <w:r w:rsidR="00236796">
              <w:rPr>
                <w:rFonts w:ascii="ＭＳ 明朝" w:eastAsia="ＭＳ 明朝" w:hAnsi="ＭＳ 明朝" w:cs="Times New Roman" w:hint="eastAsia"/>
                <w:color w:val="000000"/>
                <w:sz w:val="24"/>
                <w:szCs w:val="24"/>
              </w:rPr>
              <w:t>を丸で囲むこと。</w:t>
            </w:r>
            <w:r w:rsidRPr="00787D31">
              <w:rPr>
                <w:rFonts w:ascii="ＭＳ 明朝" w:eastAsia="ＭＳ 明朝" w:hAnsi="ＭＳ 明朝" w:cs="Times New Roman" w:hint="eastAsia"/>
                <w:color w:val="000000"/>
                <w:sz w:val="24"/>
                <w:szCs w:val="24"/>
              </w:rPr>
              <w:t>）</w:t>
            </w:r>
          </w:p>
        </w:tc>
        <w:tc>
          <w:tcPr>
            <w:tcW w:w="4247" w:type="dxa"/>
          </w:tcPr>
          <w:p w:rsidR="00787D31" w:rsidRPr="00787D31" w:rsidRDefault="00787D31" w:rsidP="00E55E2F">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取得済</w:t>
            </w:r>
            <w:r w:rsidR="00236796">
              <w:rPr>
                <w:rFonts w:ascii="ＭＳ 明朝" w:eastAsia="ＭＳ 明朝" w:hAnsi="ＭＳ 明朝" w:cs="Times New Roman" w:hint="eastAsia"/>
                <w:color w:val="000000"/>
                <w:sz w:val="24"/>
                <w:szCs w:val="24"/>
              </w:rPr>
              <w:t>み</w:t>
            </w:r>
            <w:r w:rsidRPr="00787D31">
              <w:rPr>
                <w:rFonts w:ascii="ＭＳ 明朝" w:eastAsia="ＭＳ 明朝" w:hAnsi="ＭＳ 明朝" w:cs="Times New Roman" w:hint="eastAsia"/>
                <w:color w:val="000000"/>
                <w:sz w:val="24"/>
                <w:szCs w:val="24"/>
              </w:rPr>
              <w:t>・取得予定</w:t>
            </w:r>
          </w:p>
        </w:tc>
      </w:tr>
      <w:tr w:rsidR="00787D31" w:rsidTr="003E1F56">
        <w:tc>
          <w:tcPr>
            <w:tcW w:w="4247" w:type="dxa"/>
          </w:tcPr>
          <w:p w:rsidR="00787D31" w:rsidRPr="00787D31" w:rsidRDefault="00236796" w:rsidP="00787D31">
            <w:pPr>
              <w:rPr>
                <w:rFonts w:ascii="ＭＳ 明朝" w:eastAsia="ＭＳ 明朝" w:hAnsi="ＭＳ 明朝" w:cs="Times New Roman"/>
                <w:color w:val="000000"/>
                <w:sz w:val="24"/>
                <w:szCs w:val="24"/>
              </w:rPr>
            </w:pPr>
            <w:r w:rsidRPr="00236796">
              <w:rPr>
                <w:rFonts w:ascii="ＭＳ 明朝" w:eastAsia="ＭＳ 明朝" w:hAnsi="ＭＳ 明朝" w:cs="Times New Roman" w:hint="eastAsia"/>
                <w:color w:val="000000"/>
                <w:sz w:val="24"/>
                <w:szCs w:val="24"/>
              </w:rPr>
              <w:t>事業計画認定</w:t>
            </w:r>
            <w:r>
              <w:rPr>
                <w:rFonts w:ascii="ＭＳ 明朝" w:eastAsia="ＭＳ 明朝" w:hAnsi="ＭＳ 明朝" w:cs="Times New Roman" w:hint="eastAsia"/>
                <w:color w:val="000000"/>
                <w:sz w:val="24"/>
                <w:szCs w:val="24"/>
              </w:rPr>
              <w:t>が</w:t>
            </w:r>
            <w:r w:rsidR="00787D31" w:rsidRPr="00787D31">
              <w:rPr>
                <w:rFonts w:ascii="ＭＳ 明朝" w:eastAsia="ＭＳ 明朝" w:hAnsi="ＭＳ 明朝" w:cs="Times New Roman" w:hint="eastAsia"/>
                <w:color w:val="000000"/>
                <w:sz w:val="24"/>
                <w:szCs w:val="24"/>
              </w:rPr>
              <w:t>取得済みである場合</w:t>
            </w:r>
            <w:r w:rsidR="001F41B5">
              <w:rPr>
                <w:rFonts w:ascii="ＭＳ 明朝" w:eastAsia="ＭＳ 明朝" w:hAnsi="ＭＳ 明朝" w:cs="Times New Roman" w:hint="eastAsia"/>
                <w:color w:val="000000"/>
                <w:sz w:val="24"/>
                <w:szCs w:val="24"/>
              </w:rPr>
              <w:t>，</w:t>
            </w:r>
            <w:r w:rsidR="00787D31" w:rsidRPr="00787D31">
              <w:rPr>
                <w:rFonts w:ascii="ＭＳ 明朝" w:eastAsia="ＭＳ 明朝" w:hAnsi="ＭＳ 明朝" w:cs="Times New Roman" w:hint="eastAsia"/>
                <w:color w:val="000000"/>
                <w:sz w:val="24"/>
                <w:szCs w:val="24"/>
              </w:rPr>
              <w:t>その認定年月日及び番号</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認定年月日　　年　　月　　日</w:t>
            </w:r>
          </w:p>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番　号</w:t>
            </w: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土地の権利関係</w:t>
            </w:r>
            <w:r w:rsidR="00236796" w:rsidRPr="00236796">
              <w:rPr>
                <w:rFonts w:ascii="ＭＳ 明朝" w:eastAsia="ＭＳ 明朝" w:hAnsi="ＭＳ 明朝" w:cs="Times New Roman" w:hint="eastAsia"/>
                <w:color w:val="000000"/>
                <w:sz w:val="24"/>
                <w:szCs w:val="24"/>
              </w:rPr>
              <w:t>（いずれかを丸で囲むこと。）</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自己所有地・購入予定・借地</w:t>
            </w: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工事期間</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 xml:space="preserve">　　年　　月　　日から</w:t>
            </w:r>
          </w:p>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 xml:space="preserve">　　年　　月　　日まで</w:t>
            </w: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工事時間</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午前・午後　　時　　分から</w:t>
            </w:r>
          </w:p>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午前・午後　　時　　分まで</w:t>
            </w: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日曜日又は祝日の工事の有無</w:t>
            </w:r>
            <w:r w:rsidR="00DA762B" w:rsidRPr="00DA762B">
              <w:rPr>
                <w:rFonts w:ascii="ＭＳ 明朝" w:eastAsia="ＭＳ 明朝" w:hAnsi="ＭＳ 明朝" w:cs="Times New Roman" w:hint="eastAsia"/>
                <w:color w:val="000000"/>
                <w:sz w:val="24"/>
                <w:szCs w:val="24"/>
              </w:rPr>
              <w:t>（いずれかを丸で囲むこと。）</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有・無</w:t>
            </w:r>
          </w:p>
        </w:tc>
      </w:tr>
      <w:tr w:rsidR="00787D31" w:rsidTr="003E1F56">
        <w:tc>
          <w:tcPr>
            <w:tcW w:w="4247" w:type="dxa"/>
          </w:tcPr>
          <w:p w:rsidR="00DA762B"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日曜日又は祝日の工事の内容</w:t>
            </w:r>
          </w:p>
        </w:tc>
        <w:tc>
          <w:tcPr>
            <w:tcW w:w="4247" w:type="dxa"/>
          </w:tcPr>
          <w:p w:rsidR="00787D31" w:rsidRDefault="00787D31" w:rsidP="00787D31">
            <w:pPr>
              <w:rPr>
                <w:rFonts w:ascii="ＭＳ 明朝" w:eastAsia="ＭＳ 明朝" w:hAnsi="ＭＳ 明朝" w:cs="Times New Roman"/>
                <w:color w:val="000000"/>
                <w:sz w:val="24"/>
                <w:szCs w:val="24"/>
              </w:rPr>
            </w:pPr>
          </w:p>
          <w:p w:rsidR="00B74C7D" w:rsidRPr="00787D31" w:rsidRDefault="00B74C7D" w:rsidP="00787D31">
            <w:pPr>
              <w:rPr>
                <w:rFonts w:ascii="ＭＳ 明朝" w:eastAsia="ＭＳ 明朝" w:hAnsi="ＭＳ 明朝" w:cs="Times New Roman"/>
                <w:color w:val="000000"/>
                <w:sz w:val="24"/>
                <w:szCs w:val="24"/>
              </w:rPr>
            </w:pPr>
          </w:p>
        </w:tc>
      </w:tr>
    </w:tbl>
    <w:p w:rsidR="00787D31" w:rsidRDefault="00787D31" w:rsidP="00787D31">
      <w:pPr>
        <w:rPr>
          <w:rFonts w:ascii="ＭＳ 明朝" w:eastAsia="ＭＳ 明朝" w:hAnsi="ＭＳ 明朝"/>
          <w:sz w:val="24"/>
          <w:szCs w:val="24"/>
        </w:rPr>
      </w:pPr>
      <w:r w:rsidRPr="00787D31">
        <w:rPr>
          <w:rFonts w:ascii="ＭＳ 明朝" w:eastAsia="ＭＳ 明朝" w:hAnsi="ＭＳ 明朝" w:hint="eastAsia"/>
          <w:sz w:val="24"/>
          <w:szCs w:val="24"/>
        </w:rPr>
        <w:t>１　森林伐採</w:t>
      </w:r>
    </w:p>
    <w:tbl>
      <w:tblPr>
        <w:tblStyle w:val="a4"/>
        <w:tblW w:w="8494" w:type="dxa"/>
        <w:tblInd w:w="-5" w:type="dxa"/>
        <w:tblLook w:val="04A0" w:firstRow="1" w:lastRow="0" w:firstColumn="1" w:lastColumn="0" w:noHBand="0" w:noVBand="1"/>
      </w:tblPr>
      <w:tblGrid>
        <w:gridCol w:w="4247"/>
        <w:gridCol w:w="4247"/>
      </w:tblGrid>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森林の伐採の有無</w:t>
            </w:r>
            <w:r w:rsidR="00DA762B" w:rsidRPr="00DA762B">
              <w:rPr>
                <w:rFonts w:ascii="ＭＳ 明朝" w:eastAsia="ＭＳ 明朝" w:hAnsi="ＭＳ 明朝" w:cs="Times New Roman" w:hint="eastAsia"/>
                <w:color w:val="000000"/>
                <w:sz w:val="24"/>
                <w:szCs w:val="24"/>
              </w:rPr>
              <w:t>（いずれかを丸で囲むこと。）</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有・無</w:t>
            </w:r>
          </w:p>
        </w:tc>
      </w:tr>
      <w:tr w:rsidR="00787D31" w:rsidTr="003E1F56">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森林法（昭和26年法律第249号）第10条の</w:t>
            </w:r>
            <w:r w:rsidR="00DA762B">
              <w:rPr>
                <w:rFonts w:ascii="ＭＳ 明朝" w:eastAsia="ＭＳ 明朝" w:hAnsi="ＭＳ 明朝" w:cs="Times New Roman" w:hint="eastAsia"/>
                <w:color w:val="000000"/>
                <w:sz w:val="24"/>
                <w:szCs w:val="24"/>
              </w:rPr>
              <w:t>2</w:t>
            </w:r>
            <w:r w:rsidRPr="00787D31">
              <w:rPr>
                <w:rFonts w:ascii="ＭＳ 明朝" w:eastAsia="ＭＳ 明朝" w:hAnsi="ＭＳ 明朝" w:cs="Times New Roman" w:hint="eastAsia"/>
                <w:color w:val="000000"/>
                <w:sz w:val="24"/>
                <w:szCs w:val="24"/>
              </w:rPr>
              <w:t>又は第10条の</w:t>
            </w:r>
            <w:r w:rsidR="00DA762B">
              <w:rPr>
                <w:rFonts w:ascii="ＭＳ 明朝" w:eastAsia="ＭＳ 明朝" w:hAnsi="ＭＳ 明朝" w:cs="Times New Roman" w:hint="eastAsia"/>
                <w:color w:val="000000"/>
                <w:sz w:val="24"/>
                <w:szCs w:val="24"/>
              </w:rPr>
              <w:t>8</w:t>
            </w:r>
            <w:r w:rsidRPr="00787D31">
              <w:rPr>
                <w:rFonts w:ascii="ＭＳ 明朝" w:eastAsia="ＭＳ 明朝" w:hAnsi="ＭＳ 明朝" w:cs="Times New Roman" w:hint="eastAsia"/>
                <w:color w:val="000000"/>
                <w:sz w:val="24"/>
                <w:szCs w:val="24"/>
              </w:rPr>
              <w:t>該当の有無</w:t>
            </w:r>
            <w:r w:rsidR="00DA762B" w:rsidRPr="00DA762B">
              <w:rPr>
                <w:rFonts w:ascii="ＭＳ 明朝" w:eastAsia="ＭＳ 明朝" w:hAnsi="ＭＳ 明朝" w:cs="Times New Roman" w:hint="eastAsia"/>
                <w:color w:val="000000"/>
                <w:sz w:val="24"/>
                <w:szCs w:val="24"/>
              </w:rPr>
              <w:t>（いずれかを丸で囲むこと。）</w:t>
            </w:r>
          </w:p>
        </w:tc>
        <w:tc>
          <w:tcPr>
            <w:tcW w:w="4247" w:type="dxa"/>
          </w:tcPr>
          <w:p w:rsidR="00787D31" w:rsidRPr="00787D31" w:rsidRDefault="00787D31" w:rsidP="00787D31">
            <w:pPr>
              <w:rPr>
                <w:rFonts w:ascii="ＭＳ 明朝" w:eastAsia="ＭＳ 明朝" w:hAnsi="ＭＳ 明朝" w:cs="Times New Roman"/>
                <w:color w:val="000000"/>
                <w:sz w:val="24"/>
                <w:szCs w:val="24"/>
              </w:rPr>
            </w:pPr>
            <w:r w:rsidRPr="00787D31">
              <w:rPr>
                <w:rFonts w:ascii="ＭＳ 明朝" w:eastAsia="ＭＳ 明朝" w:hAnsi="ＭＳ 明朝" w:cs="Times New Roman" w:hint="eastAsia"/>
                <w:color w:val="000000"/>
                <w:sz w:val="24"/>
                <w:szCs w:val="24"/>
              </w:rPr>
              <w:t>有・無</w:t>
            </w:r>
          </w:p>
        </w:tc>
      </w:tr>
    </w:tbl>
    <w:p w:rsidR="00787D31" w:rsidRDefault="00557E63" w:rsidP="00DA762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23DAF" w:rsidRPr="00B23DAF">
        <w:rPr>
          <w:rFonts w:ascii="ＭＳ 明朝" w:eastAsia="ＭＳ 明朝" w:hAnsi="ＭＳ 明朝" w:hint="eastAsia"/>
          <w:sz w:val="24"/>
          <w:szCs w:val="24"/>
        </w:rPr>
        <w:t xml:space="preserve">　雨水処理方法（</w:t>
      </w:r>
      <w:r w:rsidR="00B23DAF" w:rsidRPr="00453B89">
        <w:rPr>
          <w:rFonts w:ascii="ＭＳ 明朝" w:eastAsia="ＭＳ 明朝" w:hAnsi="ＭＳ 明朝" w:hint="eastAsia"/>
          <w:sz w:val="24"/>
          <w:szCs w:val="24"/>
        </w:rPr>
        <w:t>茨城県の定める開発行為の技術基準第</w:t>
      </w:r>
      <w:r w:rsidR="00DA762B" w:rsidRPr="00453B89">
        <w:rPr>
          <w:rFonts w:ascii="ＭＳ 明朝" w:eastAsia="ＭＳ 明朝" w:hAnsi="ＭＳ 明朝" w:hint="eastAsia"/>
          <w:sz w:val="24"/>
          <w:szCs w:val="24"/>
        </w:rPr>
        <w:t>9</w:t>
      </w:r>
      <w:r w:rsidR="00B23DAF" w:rsidRPr="00B23DAF">
        <w:rPr>
          <w:rFonts w:ascii="ＭＳ 明朝" w:eastAsia="ＭＳ 明朝" w:hAnsi="ＭＳ 明朝" w:hint="eastAsia"/>
          <w:sz w:val="24"/>
          <w:szCs w:val="24"/>
        </w:rPr>
        <w:t>の基準を満たしていること。）</w:t>
      </w:r>
    </w:p>
    <w:tbl>
      <w:tblPr>
        <w:tblStyle w:val="a4"/>
        <w:tblW w:w="8494" w:type="dxa"/>
        <w:tblInd w:w="-5" w:type="dxa"/>
        <w:tblLook w:val="04A0" w:firstRow="1" w:lastRow="0" w:firstColumn="1" w:lastColumn="0" w:noHBand="0" w:noVBand="1"/>
      </w:tblPr>
      <w:tblGrid>
        <w:gridCol w:w="4247"/>
        <w:gridCol w:w="4247"/>
      </w:tblGrid>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事業区域内の雨水処理</w:t>
            </w:r>
            <w:r w:rsidR="00236796" w:rsidRPr="00236796">
              <w:rPr>
                <w:rFonts w:ascii="ＭＳ 明朝" w:eastAsia="ＭＳ 明朝" w:hAnsi="ＭＳ 明朝" w:cs="Times New Roman" w:hint="eastAsia"/>
                <w:color w:val="000000"/>
                <w:sz w:val="24"/>
                <w:szCs w:val="24"/>
              </w:rPr>
              <w:t>（いずれかを丸で囲むこと。）</w:t>
            </w:r>
          </w:p>
        </w:tc>
        <w:tc>
          <w:tcPr>
            <w:tcW w:w="4247" w:type="dxa"/>
          </w:tcPr>
          <w:p w:rsidR="00B23DAF" w:rsidRPr="00B23DAF" w:rsidRDefault="00B23DAF" w:rsidP="00E55E2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事業区域内処理・事業区域外放流</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事業区域内処理の場合</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その処理方法（敷地内勾配</w:t>
            </w:r>
            <w:r w:rsidR="00983465">
              <w:rPr>
                <w:rFonts w:ascii="ＭＳ 明朝" w:eastAsia="ＭＳ 明朝" w:hAnsi="ＭＳ 明朝" w:cs="Times New Roman" w:hint="eastAsia"/>
                <w:color w:val="000000"/>
                <w:sz w:val="24"/>
                <w:szCs w:val="24"/>
              </w:rPr>
              <w:t>及び</w:t>
            </w:r>
            <w:r w:rsidRPr="00B23DAF">
              <w:rPr>
                <w:rFonts w:ascii="ＭＳ 明朝" w:eastAsia="ＭＳ 明朝" w:hAnsi="ＭＳ 明朝" w:cs="Times New Roman" w:hint="eastAsia"/>
                <w:color w:val="000000"/>
                <w:sz w:val="24"/>
                <w:szCs w:val="24"/>
              </w:rPr>
              <w:t>敷材により説明すること。）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lastRenderedPageBreak/>
              <w:t>敷地外放流の場合</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敷地外放流検討内容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雨水及び土砂</w:t>
            </w:r>
            <w:r w:rsidR="00DA762B">
              <w:rPr>
                <w:rFonts w:ascii="ＭＳ 明朝" w:eastAsia="ＭＳ 明朝" w:hAnsi="ＭＳ 明朝" w:cs="Times New Roman" w:hint="eastAsia"/>
                <w:color w:val="000000"/>
                <w:sz w:val="24"/>
                <w:szCs w:val="24"/>
              </w:rPr>
              <w:t>の</w:t>
            </w:r>
            <w:r w:rsidRPr="00B23DAF">
              <w:rPr>
                <w:rFonts w:ascii="ＭＳ 明朝" w:eastAsia="ＭＳ 明朝" w:hAnsi="ＭＳ 明朝" w:cs="Times New Roman" w:hint="eastAsia"/>
                <w:color w:val="000000"/>
                <w:sz w:val="24"/>
                <w:szCs w:val="24"/>
              </w:rPr>
              <w:t>流出防止の措置内容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bl>
    <w:p w:rsidR="00B23DAF" w:rsidRDefault="00557E63" w:rsidP="00E72A5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23DAF" w:rsidRPr="00B23DAF">
        <w:rPr>
          <w:rFonts w:ascii="ＭＳ 明朝" w:eastAsia="ＭＳ 明朝" w:hAnsi="ＭＳ 明朝" w:hint="eastAsia"/>
          <w:sz w:val="24"/>
          <w:szCs w:val="24"/>
        </w:rPr>
        <w:t xml:space="preserve">　土地の形質変更等（国土交通省の定める「宅地防災マニュアル」を参考にすること。）</w:t>
      </w:r>
    </w:p>
    <w:tbl>
      <w:tblPr>
        <w:tblStyle w:val="a4"/>
        <w:tblW w:w="8494" w:type="dxa"/>
        <w:tblInd w:w="-5" w:type="dxa"/>
        <w:tblLook w:val="04A0" w:firstRow="1" w:lastRow="0" w:firstColumn="1" w:lastColumn="0" w:noHBand="0" w:noVBand="1"/>
      </w:tblPr>
      <w:tblGrid>
        <w:gridCol w:w="4247"/>
        <w:gridCol w:w="4247"/>
      </w:tblGrid>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3</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000</w:t>
            </w:r>
            <w:r w:rsidR="00E72A52">
              <w:rPr>
                <w:rFonts w:ascii="ＭＳ 明朝" w:eastAsia="ＭＳ 明朝" w:hAnsi="ＭＳ 明朝" w:cs="Times New Roman" w:hint="eastAsia"/>
                <w:color w:val="000000"/>
                <w:sz w:val="24"/>
                <w:szCs w:val="24"/>
              </w:rPr>
              <w:t>平方メートル</w:t>
            </w:r>
            <w:r w:rsidRPr="00B23DAF">
              <w:rPr>
                <w:rFonts w:ascii="ＭＳ 明朝" w:eastAsia="ＭＳ 明朝" w:hAnsi="ＭＳ 明朝" w:cs="Times New Roman" w:hint="eastAsia"/>
                <w:color w:val="000000"/>
                <w:sz w:val="24"/>
                <w:szCs w:val="24"/>
              </w:rPr>
              <w:t>以上の土地の形質の変更（土地をならす</w:t>
            </w:r>
            <w:r w:rsidRPr="005721A6">
              <w:rPr>
                <w:rFonts w:ascii="ＭＳ 明朝" w:eastAsia="ＭＳ 明朝" w:hAnsi="ＭＳ 明朝" w:cs="Times New Roman" w:hint="eastAsia"/>
                <w:color w:val="000000"/>
                <w:sz w:val="24"/>
                <w:szCs w:val="24"/>
              </w:rPr>
              <w:t>等</w:t>
            </w:r>
            <w:r w:rsidRPr="00B23DAF">
              <w:rPr>
                <w:rFonts w:ascii="ＭＳ 明朝" w:eastAsia="ＭＳ 明朝" w:hAnsi="ＭＳ 明朝" w:cs="Times New Roman" w:hint="eastAsia"/>
                <w:color w:val="000000"/>
                <w:sz w:val="24"/>
                <w:szCs w:val="24"/>
              </w:rPr>
              <w:t>）の有無</w:t>
            </w:r>
            <w:r w:rsidR="00E72A52" w:rsidRPr="00E72A52">
              <w:rPr>
                <w:rFonts w:ascii="ＭＳ 明朝" w:eastAsia="ＭＳ 明朝" w:hAnsi="ＭＳ 明朝" w:cs="Times New Roman" w:hint="eastAsia"/>
                <w:color w:val="000000"/>
                <w:sz w:val="24"/>
                <w:szCs w:val="24"/>
              </w:rPr>
              <w:t>（いずれかを丸で囲むこと。）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有・無</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盛土及び切土</w:t>
            </w:r>
            <w:r w:rsidR="00E72A52">
              <w:rPr>
                <w:rFonts w:ascii="ＭＳ 明朝" w:eastAsia="ＭＳ 明朝" w:hAnsi="ＭＳ 明朝" w:cs="Times New Roman" w:hint="eastAsia"/>
                <w:color w:val="000000"/>
                <w:sz w:val="24"/>
                <w:szCs w:val="24"/>
              </w:rPr>
              <w:t>の</w:t>
            </w:r>
            <w:r w:rsidRPr="00B23DAF">
              <w:rPr>
                <w:rFonts w:ascii="ＭＳ 明朝" w:eastAsia="ＭＳ 明朝" w:hAnsi="ＭＳ 明朝" w:cs="Times New Roman" w:hint="eastAsia"/>
                <w:color w:val="000000"/>
                <w:sz w:val="24"/>
                <w:szCs w:val="24"/>
              </w:rPr>
              <w:t>計画の有無</w:t>
            </w:r>
            <w:r w:rsidR="00236796" w:rsidRPr="00236796">
              <w:rPr>
                <w:rFonts w:ascii="ＭＳ 明朝" w:eastAsia="ＭＳ 明朝" w:hAnsi="ＭＳ 明朝" w:cs="Times New Roman" w:hint="eastAsia"/>
                <w:color w:val="000000"/>
                <w:sz w:val="24"/>
                <w:szCs w:val="24"/>
              </w:rPr>
              <w:t>（いずれかを丸で囲むこと。）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有・無</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盛土及び切土</w:t>
            </w:r>
            <w:r w:rsidR="00E72A52">
              <w:rPr>
                <w:rFonts w:ascii="ＭＳ 明朝" w:eastAsia="ＭＳ 明朝" w:hAnsi="ＭＳ 明朝" w:cs="Times New Roman" w:hint="eastAsia"/>
                <w:color w:val="000000"/>
                <w:sz w:val="24"/>
                <w:szCs w:val="24"/>
              </w:rPr>
              <w:t>の</w:t>
            </w:r>
            <w:r w:rsidRPr="00B23DAF">
              <w:rPr>
                <w:rFonts w:ascii="ＭＳ 明朝" w:eastAsia="ＭＳ 明朝" w:hAnsi="ＭＳ 明朝" w:cs="Times New Roman" w:hint="eastAsia"/>
                <w:color w:val="000000"/>
                <w:sz w:val="24"/>
                <w:szCs w:val="24"/>
              </w:rPr>
              <w:t>計画がある場合</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当該計画が必要な理由及び造成内容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理由</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 xml:space="preserve">　　　　　</w:t>
            </w:r>
            <w:r w:rsidR="00E72A52">
              <w:rPr>
                <w:rFonts w:ascii="ＭＳ 明朝" w:eastAsia="ＭＳ 明朝" w:hAnsi="ＭＳ 明朝" w:cs="Times New Roman" w:hint="eastAsia"/>
                <w:color w:val="000000"/>
                <w:sz w:val="24"/>
                <w:szCs w:val="24"/>
              </w:rPr>
              <w:t>平方メートル</w:t>
            </w:r>
          </w:p>
          <w:p w:rsid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 xml:space="preserve">盛土　　　　</w:t>
            </w:r>
            <w:r w:rsidR="00E72A52">
              <w:rPr>
                <w:rFonts w:ascii="ＭＳ 明朝" w:eastAsia="ＭＳ 明朝" w:hAnsi="ＭＳ 明朝" w:cs="Times New Roman" w:hint="eastAsia"/>
                <w:color w:val="000000"/>
                <w:sz w:val="24"/>
                <w:szCs w:val="24"/>
              </w:rPr>
              <w:t xml:space="preserve">　センチメートル</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 xml:space="preserve">切土　　　　</w:t>
            </w:r>
            <w:r w:rsidR="00E72A52">
              <w:rPr>
                <w:rFonts w:ascii="ＭＳ 明朝" w:eastAsia="ＭＳ 明朝" w:hAnsi="ＭＳ 明朝" w:cs="Times New Roman" w:hint="eastAsia"/>
                <w:color w:val="000000"/>
                <w:sz w:val="24"/>
                <w:szCs w:val="24"/>
              </w:rPr>
              <w:t xml:space="preserve">　センチメートル</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土砂の流出を防止する対策内容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のり面の保護対策方法</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擁壁（土留めの高さ）</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 xml:space="preserve">　　　　　</w:t>
            </w:r>
            <w:r w:rsidR="00E72A52">
              <w:rPr>
                <w:rFonts w:ascii="ＭＳ 明朝" w:eastAsia="ＭＳ 明朝" w:hAnsi="ＭＳ 明朝" w:cs="Times New Roman" w:hint="eastAsia"/>
                <w:color w:val="000000"/>
                <w:sz w:val="24"/>
                <w:szCs w:val="24"/>
              </w:rPr>
              <w:t>センチメートル</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擁壁の高さが1</w:t>
            </w:r>
            <w:r w:rsidR="00E72A52">
              <w:rPr>
                <w:rFonts w:ascii="ＭＳ 明朝" w:eastAsia="ＭＳ 明朝" w:hAnsi="ＭＳ 明朝" w:cs="Times New Roman" w:hint="eastAsia"/>
                <w:color w:val="000000"/>
                <w:sz w:val="24"/>
                <w:szCs w:val="24"/>
              </w:rPr>
              <w:t>メートル</w:t>
            </w:r>
            <w:r w:rsidRPr="00B23DAF">
              <w:rPr>
                <w:rFonts w:ascii="ＭＳ 明朝" w:eastAsia="ＭＳ 明朝" w:hAnsi="ＭＳ 明朝" w:cs="Times New Roman" w:hint="eastAsia"/>
                <w:color w:val="000000"/>
                <w:sz w:val="24"/>
                <w:szCs w:val="24"/>
              </w:rPr>
              <w:t>を超える場合</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擁壁の安全対策内容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事業区域内の崖の有無</w:t>
            </w:r>
            <w:r w:rsidR="00236796" w:rsidRPr="00236796">
              <w:rPr>
                <w:rFonts w:ascii="ＭＳ 明朝" w:eastAsia="ＭＳ 明朝" w:hAnsi="ＭＳ 明朝" w:cs="Times New Roman" w:hint="eastAsia"/>
                <w:color w:val="000000"/>
                <w:sz w:val="24"/>
                <w:szCs w:val="24"/>
              </w:rPr>
              <w:t>（いずれかを丸で囲むこと。）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有・無</w:t>
            </w:r>
          </w:p>
        </w:tc>
      </w:tr>
    </w:tbl>
    <w:p w:rsidR="00B23DAF" w:rsidRDefault="00EA7CA5" w:rsidP="00B23DAF">
      <w:pPr>
        <w:rPr>
          <w:rFonts w:ascii="ＭＳ 明朝" w:eastAsia="ＭＳ 明朝" w:hAnsi="ＭＳ 明朝"/>
          <w:sz w:val="24"/>
          <w:szCs w:val="24"/>
        </w:rPr>
      </w:pPr>
      <w:r>
        <w:rPr>
          <w:rFonts w:ascii="ＭＳ 明朝" w:eastAsia="ＭＳ 明朝" w:hAnsi="ＭＳ 明朝" w:hint="eastAsia"/>
          <w:sz w:val="24"/>
          <w:szCs w:val="24"/>
        </w:rPr>
        <w:t>４</w:t>
      </w:r>
      <w:r w:rsidR="00B23DAF" w:rsidRPr="00B23DAF">
        <w:rPr>
          <w:rFonts w:ascii="ＭＳ 明朝" w:eastAsia="ＭＳ 明朝" w:hAnsi="ＭＳ 明朝" w:hint="eastAsia"/>
          <w:sz w:val="24"/>
          <w:szCs w:val="24"/>
        </w:rPr>
        <w:t xml:space="preserve">　敷材の種類</w:t>
      </w:r>
    </w:p>
    <w:tbl>
      <w:tblPr>
        <w:tblStyle w:val="a4"/>
        <w:tblW w:w="8494" w:type="dxa"/>
        <w:tblInd w:w="-5" w:type="dxa"/>
        <w:tblLook w:val="04A0" w:firstRow="1" w:lastRow="0" w:firstColumn="1" w:lastColumn="0" w:noHBand="0" w:noVBand="1"/>
      </w:tblPr>
      <w:tblGrid>
        <w:gridCol w:w="4247"/>
        <w:gridCol w:w="4247"/>
      </w:tblGrid>
      <w:tr w:rsidR="00B23DAF" w:rsidTr="00815332">
        <w:tc>
          <w:tcPr>
            <w:tcW w:w="4247" w:type="dxa"/>
            <w:shd w:val="clear" w:color="auto" w:fill="auto"/>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敷材の種類（敷材は</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廃棄物の処理及び清掃に関する法律（昭和45年法律137号）</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茨城県土砂等による土地の埋立て等の規制に関する条例（平成15年茨城県条例第67号）及び</w:t>
            </w:r>
            <w:r w:rsidR="00815332" w:rsidRPr="00815332">
              <w:rPr>
                <w:rFonts w:ascii="ＭＳ 明朝" w:eastAsia="ＭＳ 明朝" w:hAnsi="ＭＳ 明朝" w:cs="Times New Roman" w:hint="eastAsia"/>
                <w:color w:val="000000"/>
                <w:sz w:val="24"/>
                <w:szCs w:val="24"/>
              </w:rPr>
              <w:t>五霞町土砂等による土地の埋立て</w:t>
            </w:r>
            <w:r w:rsidR="001F41B5">
              <w:rPr>
                <w:rFonts w:ascii="ＭＳ 明朝" w:eastAsia="ＭＳ 明朝" w:hAnsi="ＭＳ 明朝" w:cs="Times New Roman" w:hint="eastAsia"/>
                <w:color w:val="000000"/>
                <w:sz w:val="24"/>
                <w:szCs w:val="24"/>
              </w:rPr>
              <w:t>，</w:t>
            </w:r>
            <w:r w:rsidR="00815332" w:rsidRPr="00815332">
              <w:rPr>
                <w:rFonts w:ascii="ＭＳ 明朝" w:eastAsia="ＭＳ 明朝" w:hAnsi="ＭＳ 明朝" w:cs="Times New Roman" w:hint="eastAsia"/>
                <w:color w:val="000000"/>
                <w:sz w:val="24"/>
                <w:szCs w:val="24"/>
              </w:rPr>
              <w:t>盛土及びたい積の規制に関する条例</w:t>
            </w:r>
            <w:r w:rsidRPr="00B23DAF">
              <w:rPr>
                <w:rFonts w:ascii="ＭＳ 明朝" w:eastAsia="ＭＳ 明朝" w:hAnsi="ＭＳ 明朝" w:cs="Times New Roman" w:hint="eastAsia"/>
                <w:color w:val="000000"/>
                <w:sz w:val="24"/>
                <w:szCs w:val="24"/>
              </w:rPr>
              <w:t>（平成</w:t>
            </w:r>
            <w:r w:rsidR="00815332">
              <w:rPr>
                <w:rFonts w:ascii="ＭＳ 明朝" w:eastAsia="ＭＳ 明朝" w:hAnsi="ＭＳ 明朝" w:cs="Times New Roman" w:hint="eastAsia"/>
                <w:color w:val="000000"/>
                <w:sz w:val="24"/>
                <w:szCs w:val="24"/>
              </w:rPr>
              <w:t>2</w:t>
            </w:r>
            <w:r w:rsidRPr="00B23DAF">
              <w:rPr>
                <w:rFonts w:ascii="ＭＳ 明朝" w:eastAsia="ＭＳ 明朝" w:hAnsi="ＭＳ 明朝" w:cs="Times New Roman" w:hint="eastAsia"/>
                <w:color w:val="000000"/>
                <w:sz w:val="24"/>
                <w:szCs w:val="24"/>
              </w:rPr>
              <w:t>年</w:t>
            </w:r>
            <w:r w:rsidR="00E72A52">
              <w:rPr>
                <w:rFonts w:ascii="ＭＳ 明朝" w:eastAsia="ＭＳ 明朝" w:hAnsi="ＭＳ 明朝" w:cs="Times New Roman" w:hint="eastAsia"/>
                <w:color w:val="000000"/>
                <w:sz w:val="24"/>
                <w:szCs w:val="24"/>
              </w:rPr>
              <w:t>五霞村</w:t>
            </w:r>
            <w:r w:rsidRPr="00B23DAF">
              <w:rPr>
                <w:rFonts w:ascii="ＭＳ 明朝" w:eastAsia="ＭＳ 明朝" w:hAnsi="ＭＳ 明朝" w:cs="Times New Roman" w:hint="eastAsia"/>
                <w:color w:val="000000"/>
                <w:sz w:val="24"/>
                <w:szCs w:val="24"/>
              </w:rPr>
              <w:t>条例第</w:t>
            </w:r>
            <w:r w:rsidR="00815332">
              <w:rPr>
                <w:rFonts w:ascii="ＭＳ 明朝" w:eastAsia="ＭＳ 明朝" w:hAnsi="ＭＳ 明朝" w:cs="Times New Roman" w:hint="eastAsia"/>
                <w:color w:val="000000"/>
                <w:sz w:val="24"/>
                <w:szCs w:val="24"/>
              </w:rPr>
              <w:t>2</w:t>
            </w:r>
            <w:r w:rsidRPr="00B23DAF">
              <w:rPr>
                <w:rFonts w:ascii="ＭＳ 明朝" w:eastAsia="ＭＳ 明朝" w:hAnsi="ＭＳ 明朝" w:cs="Times New Roman" w:hint="eastAsia"/>
                <w:color w:val="000000"/>
                <w:sz w:val="24"/>
                <w:szCs w:val="24"/>
              </w:rPr>
              <w:t>1号）</w:t>
            </w:r>
            <w:r w:rsidR="00E55E2F" w:rsidRPr="00E55E2F">
              <w:rPr>
                <w:rFonts w:ascii="ＭＳ 明朝" w:eastAsia="ＭＳ 明朝" w:hAnsi="ＭＳ 明朝" w:cs="Times New Roman" w:hint="eastAsia"/>
                <w:color w:val="000000"/>
                <w:sz w:val="24"/>
                <w:szCs w:val="24"/>
              </w:rPr>
              <w:t>の規定に反するものでないこと。）</w:t>
            </w:r>
            <w:r w:rsidR="00E72A52" w:rsidRPr="00E72A52">
              <w:rPr>
                <w:rFonts w:ascii="ＭＳ 明朝" w:eastAsia="ＭＳ 明朝" w:hAnsi="ＭＳ 明朝" w:cs="Times New Roman" w:hint="eastAsia"/>
                <w:color w:val="000000"/>
                <w:sz w:val="24"/>
                <w:szCs w:val="24"/>
              </w:rPr>
              <w:t>（いずれかを丸で囲むこと。）</w:t>
            </w:r>
          </w:p>
        </w:tc>
        <w:tc>
          <w:tcPr>
            <w:tcW w:w="4247" w:type="dxa"/>
            <w:shd w:val="clear" w:color="auto" w:fill="auto"/>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敷材無し・砕石・防草シート・アスファルト</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その他（　　　　　　　　　　　　）</w:t>
            </w:r>
          </w:p>
        </w:tc>
      </w:tr>
    </w:tbl>
    <w:p w:rsidR="00B23DAF" w:rsidRDefault="00815332" w:rsidP="00B23DAF">
      <w:pPr>
        <w:rPr>
          <w:rFonts w:ascii="ＭＳ 明朝" w:eastAsia="ＭＳ 明朝" w:hAnsi="ＭＳ 明朝"/>
          <w:sz w:val="24"/>
          <w:szCs w:val="24"/>
        </w:rPr>
      </w:pPr>
      <w:r>
        <w:rPr>
          <w:rFonts w:ascii="ＭＳ 明朝" w:eastAsia="ＭＳ 明朝" w:hAnsi="ＭＳ 明朝" w:hint="eastAsia"/>
          <w:sz w:val="24"/>
          <w:szCs w:val="24"/>
        </w:rPr>
        <w:t>５</w:t>
      </w:r>
      <w:r w:rsidR="00B23DAF" w:rsidRPr="00B23DAF">
        <w:rPr>
          <w:rFonts w:ascii="ＭＳ 明朝" w:eastAsia="ＭＳ 明朝" w:hAnsi="ＭＳ 明朝" w:hint="eastAsia"/>
          <w:sz w:val="24"/>
          <w:szCs w:val="24"/>
        </w:rPr>
        <w:t xml:space="preserve">　良好な景観形成への配慮</w:t>
      </w:r>
    </w:p>
    <w:tbl>
      <w:tblPr>
        <w:tblStyle w:val="a4"/>
        <w:tblW w:w="8494" w:type="dxa"/>
        <w:tblInd w:w="-5" w:type="dxa"/>
        <w:tblLook w:val="04A0" w:firstRow="1" w:lastRow="0" w:firstColumn="1" w:lastColumn="0" w:noHBand="0" w:noVBand="1"/>
      </w:tblPr>
      <w:tblGrid>
        <w:gridCol w:w="4247"/>
        <w:gridCol w:w="4247"/>
      </w:tblGrid>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自然景観</w:t>
            </w:r>
            <w:r w:rsidR="001F41B5">
              <w:rPr>
                <w:rFonts w:ascii="ＭＳ 明朝" w:eastAsia="ＭＳ 明朝" w:hAnsi="ＭＳ 明朝" w:cs="Times New Roman" w:hint="eastAsia"/>
                <w:color w:val="000000"/>
                <w:sz w:val="24"/>
                <w:szCs w:val="24"/>
              </w:rPr>
              <w:t>，</w:t>
            </w:r>
            <w:r w:rsidRPr="00B23DAF">
              <w:rPr>
                <w:rFonts w:ascii="ＭＳ 明朝" w:eastAsia="ＭＳ 明朝" w:hAnsi="ＭＳ 明朝" w:cs="Times New Roman" w:hint="eastAsia"/>
                <w:color w:val="000000"/>
                <w:sz w:val="24"/>
                <w:szCs w:val="24"/>
              </w:rPr>
              <w:t>市街地</w:t>
            </w:r>
            <w:r w:rsidR="00E72A52">
              <w:rPr>
                <w:rFonts w:ascii="ＭＳ 明朝" w:eastAsia="ＭＳ 明朝" w:hAnsi="ＭＳ 明朝" w:cs="Times New Roman" w:hint="eastAsia"/>
                <w:color w:val="000000"/>
                <w:sz w:val="24"/>
                <w:szCs w:val="24"/>
              </w:rPr>
              <w:t>及び</w:t>
            </w:r>
            <w:r w:rsidRPr="00B23DAF">
              <w:rPr>
                <w:rFonts w:ascii="ＭＳ 明朝" w:eastAsia="ＭＳ 明朝" w:hAnsi="ＭＳ 明朝" w:cs="Times New Roman" w:hint="eastAsia"/>
                <w:color w:val="000000"/>
                <w:sz w:val="24"/>
                <w:szCs w:val="24"/>
              </w:rPr>
              <w:t>住宅地の景観を阻害しないような配慮内容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bl>
    <w:p w:rsidR="00B23DAF" w:rsidRDefault="00815332" w:rsidP="00B23DAF">
      <w:pPr>
        <w:rPr>
          <w:rFonts w:ascii="ＭＳ 明朝" w:eastAsia="ＭＳ 明朝" w:hAnsi="ＭＳ 明朝"/>
          <w:sz w:val="24"/>
          <w:szCs w:val="24"/>
        </w:rPr>
      </w:pPr>
      <w:r>
        <w:rPr>
          <w:rFonts w:ascii="ＭＳ 明朝" w:eastAsia="ＭＳ 明朝" w:hAnsi="ＭＳ 明朝" w:hint="eastAsia"/>
          <w:sz w:val="24"/>
          <w:szCs w:val="24"/>
        </w:rPr>
        <w:t>６</w:t>
      </w:r>
      <w:r w:rsidR="00B23DAF" w:rsidRPr="00B23DAF">
        <w:rPr>
          <w:rFonts w:ascii="ＭＳ 明朝" w:eastAsia="ＭＳ 明朝" w:hAnsi="ＭＳ 明朝" w:hint="eastAsia"/>
          <w:sz w:val="24"/>
          <w:szCs w:val="24"/>
        </w:rPr>
        <w:t xml:space="preserve">　環境の保全</w:t>
      </w:r>
    </w:p>
    <w:tbl>
      <w:tblPr>
        <w:tblStyle w:val="a4"/>
        <w:tblW w:w="8494" w:type="dxa"/>
        <w:tblInd w:w="-5" w:type="dxa"/>
        <w:tblLook w:val="04A0" w:firstRow="1" w:lastRow="0" w:firstColumn="1" w:lastColumn="0" w:noHBand="0" w:noVBand="1"/>
      </w:tblPr>
      <w:tblGrid>
        <w:gridCol w:w="4247"/>
        <w:gridCol w:w="4247"/>
      </w:tblGrid>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lastRenderedPageBreak/>
              <w:t>民家</w:t>
            </w:r>
            <w:r w:rsidR="00E72A52">
              <w:rPr>
                <w:rFonts w:ascii="ＭＳ 明朝" w:eastAsia="ＭＳ 明朝" w:hAnsi="ＭＳ 明朝" w:cs="Times New Roman" w:hint="eastAsia"/>
                <w:color w:val="000000"/>
                <w:sz w:val="24"/>
                <w:szCs w:val="24"/>
              </w:rPr>
              <w:t>及び</w:t>
            </w:r>
            <w:r w:rsidRPr="00B23DAF">
              <w:rPr>
                <w:rFonts w:ascii="ＭＳ 明朝" w:eastAsia="ＭＳ 明朝" w:hAnsi="ＭＳ 明朝" w:cs="Times New Roman" w:hint="eastAsia"/>
                <w:color w:val="000000"/>
                <w:sz w:val="24"/>
                <w:szCs w:val="24"/>
              </w:rPr>
              <w:t>道路沿いに隣接する</w:t>
            </w:r>
            <w:r w:rsidR="0048530A">
              <w:rPr>
                <w:rFonts w:ascii="ＭＳ 明朝" w:eastAsia="ＭＳ 明朝" w:hAnsi="ＭＳ 明朝" w:cs="Times New Roman" w:hint="eastAsia"/>
                <w:color w:val="000000"/>
                <w:sz w:val="24"/>
                <w:szCs w:val="24"/>
              </w:rPr>
              <w:t>太陽光</w:t>
            </w:r>
            <w:r w:rsidRPr="00B23DAF">
              <w:rPr>
                <w:rFonts w:ascii="ＭＳ 明朝" w:eastAsia="ＭＳ 明朝" w:hAnsi="ＭＳ 明朝" w:cs="Times New Roman" w:hint="eastAsia"/>
                <w:color w:val="000000"/>
                <w:sz w:val="24"/>
                <w:szCs w:val="24"/>
              </w:rPr>
              <w:t>発電設備の配慮内容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緩衝帯の有無　　　　　　有・無</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境界からの後退距離</w:t>
            </w:r>
            <w:r w:rsidR="00E72A52">
              <w:rPr>
                <w:rFonts w:ascii="ＭＳ 明朝" w:eastAsia="ＭＳ 明朝" w:hAnsi="ＭＳ 明朝" w:cs="Times New Roman" w:hint="eastAsia"/>
                <w:color w:val="000000"/>
                <w:sz w:val="24"/>
                <w:szCs w:val="24"/>
              </w:rPr>
              <w:t xml:space="preserve">　　　メートル</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近隣関係者との合意　　　有・無</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配慮内容</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事業区域への立入防止の囲い</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高さ</w:t>
            </w:r>
            <w:r w:rsidR="00E72A52">
              <w:rPr>
                <w:rFonts w:ascii="ＭＳ 明朝" w:eastAsia="ＭＳ 明朝" w:hAnsi="ＭＳ 明朝" w:cs="Times New Roman" w:hint="eastAsia"/>
                <w:color w:val="000000"/>
                <w:sz w:val="24"/>
                <w:szCs w:val="24"/>
              </w:rPr>
              <w:t xml:space="preserve">　　　メートル</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メンテナンス体制</w:t>
            </w:r>
            <w:r w:rsidR="00A3627B" w:rsidRPr="00A3627B">
              <w:rPr>
                <w:rFonts w:ascii="ＭＳ 明朝" w:eastAsia="ＭＳ 明朝" w:hAnsi="ＭＳ 明朝" w:cs="Times New Roman" w:hint="eastAsia"/>
                <w:color w:val="000000"/>
                <w:sz w:val="24"/>
                <w:szCs w:val="24"/>
              </w:rPr>
              <w:t>（いずれかを丸で囲むこと。）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設置者・外部委託</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定期的な保守点検及び清掃内容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保守点検　　　回実施</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内容</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清　　掃　　　回実施</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内容</w:t>
            </w:r>
          </w:p>
        </w:tc>
      </w:tr>
    </w:tbl>
    <w:p w:rsidR="00B23DAF" w:rsidRDefault="00815332" w:rsidP="00B23DAF">
      <w:pPr>
        <w:rPr>
          <w:rFonts w:ascii="ＭＳ 明朝" w:eastAsia="ＭＳ 明朝" w:hAnsi="ＭＳ 明朝"/>
          <w:sz w:val="24"/>
          <w:szCs w:val="24"/>
        </w:rPr>
      </w:pPr>
      <w:r>
        <w:rPr>
          <w:rFonts w:ascii="ＭＳ 明朝" w:eastAsia="ＭＳ 明朝" w:hAnsi="ＭＳ 明朝" w:hint="eastAsia"/>
          <w:sz w:val="24"/>
          <w:szCs w:val="24"/>
        </w:rPr>
        <w:t>７</w:t>
      </w:r>
      <w:r w:rsidR="00B23DAF" w:rsidRPr="00B23DAF">
        <w:rPr>
          <w:rFonts w:ascii="ＭＳ 明朝" w:eastAsia="ＭＳ 明朝" w:hAnsi="ＭＳ 明朝" w:hint="eastAsia"/>
          <w:sz w:val="24"/>
          <w:szCs w:val="24"/>
        </w:rPr>
        <w:t xml:space="preserve">　除草</w:t>
      </w:r>
    </w:p>
    <w:tbl>
      <w:tblPr>
        <w:tblStyle w:val="a4"/>
        <w:tblW w:w="8494" w:type="dxa"/>
        <w:tblInd w:w="-5" w:type="dxa"/>
        <w:tblLook w:val="04A0" w:firstRow="1" w:lastRow="0" w:firstColumn="1" w:lastColumn="0" w:noHBand="0" w:noVBand="1"/>
      </w:tblPr>
      <w:tblGrid>
        <w:gridCol w:w="4247"/>
        <w:gridCol w:w="4247"/>
      </w:tblGrid>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除草計画の有無</w:t>
            </w:r>
            <w:r w:rsidR="00236796" w:rsidRPr="00236796">
              <w:rPr>
                <w:rFonts w:ascii="ＭＳ 明朝" w:eastAsia="ＭＳ 明朝" w:hAnsi="ＭＳ 明朝" w:cs="Times New Roman" w:hint="eastAsia"/>
                <w:color w:val="000000"/>
                <w:sz w:val="24"/>
                <w:szCs w:val="24"/>
              </w:rPr>
              <w:t>（いずれかを丸で囲むこと。）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工事期間　　　有・無</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保守期間　　　有・無</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除草方法</w:t>
            </w:r>
            <w:r w:rsidR="00A3627B" w:rsidRPr="00A3627B">
              <w:rPr>
                <w:rFonts w:ascii="ＭＳ 明朝" w:eastAsia="ＭＳ 明朝" w:hAnsi="ＭＳ 明朝" w:cs="Times New Roman" w:hint="eastAsia"/>
                <w:color w:val="000000"/>
                <w:sz w:val="24"/>
                <w:szCs w:val="24"/>
              </w:rPr>
              <w:t>（いずれかを丸で囲むこと。）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工事期間　　　草刈・薬剤散布</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保守期間　　　草刈・薬剤散布</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散布予定薬剤名</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散布予定薬剤の</w:t>
            </w:r>
            <w:r w:rsidR="00A3627B">
              <w:rPr>
                <w:rFonts w:ascii="ＭＳ 明朝" w:eastAsia="ＭＳ 明朝" w:hAnsi="ＭＳ 明朝" w:cs="Times New Roman" w:hint="eastAsia"/>
                <w:color w:val="000000"/>
                <w:sz w:val="24"/>
                <w:szCs w:val="24"/>
              </w:rPr>
              <w:t>散布の</w:t>
            </w:r>
            <w:r w:rsidRPr="00B23DAF">
              <w:rPr>
                <w:rFonts w:ascii="ＭＳ 明朝" w:eastAsia="ＭＳ 明朝" w:hAnsi="ＭＳ 明朝" w:cs="Times New Roman" w:hint="eastAsia"/>
                <w:color w:val="000000"/>
                <w:sz w:val="24"/>
                <w:szCs w:val="24"/>
              </w:rPr>
              <w:t>範囲及び回数（図面を添付すること。）</w:t>
            </w:r>
          </w:p>
        </w:tc>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工事期間　範囲　　　　　　回数</w:t>
            </w:r>
          </w:p>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保守期間　範囲　　　　　　回数</w:t>
            </w: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事業区域外に薬剤が飛散しないための対策内容</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r w:rsidR="00B23DAF" w:rsidTr="003E1F56">
        <w:tc>
          <w:tcPr>
            <w:tcW w:w="4247" w:type="dxa"/>
          </w:tcPr>
          <w:p w:rsidR="00B23DAF" w:rsidRPr="00B23DAF" w:rsidRDefault="00B23DAF" w:rsidP="00B23DAF">
            <w:pPr>
              <w:rPr>
                <w:rFonts w:ascii="ＭＳ 明朝" w:eastAsia="ＭＳ 明朝" w:hAnsi="ＭＳ 明朝" w:cs="Times New Roman"/>
                <w:color w:val="000000"/>
                <w:sz w:val="24"/>
                <w:szCs w:val="24"/>
              </w:rPr>
            </w:pPr>
            <w:r w:rsidRPr="00B23DAF">
              <w:rPr>
                <w:rFonts w:ascii="ＭＳ 明朝" w:eastAsia="ＭＳ 明朝" w:hAnsi="ＭＳ 明朝" w:cs="Times New Roman" w:hint="eastAsia"/>
                <w:color w:val="000000"/>
                <w:sz w:val="24"/>
                <w:szCs w:val="24"/>
              </w:rPr>
              <w:t>薬剤散布前の地域住民及び近隣関係者への周知方法</w:t>
            </w:r>
          </w:p>
        </w:tc>
        <w:tc>
          <w:tcPr>
            <w:tcW w:w="4247" w:type="dxa"/>
          </w:tcPr>
          <w:p w:rsidR="00B23DAF" w:rsidRPr="00B23DAF" w:rsidRDefault="00B23DAF" w:rsidP="00B23DAF">
            <w:pPr>
              <w:rPr>
                <w:rFonts w:ascii="ＭＳ 明朝" w:eastAsia="ＭＳ 明朝" w:hAnsi="ＭＳ 明朝" w:cs="Times New Roman"/>
                <w:color w:val="000000"/>
                <w:sz w:val="24"/>
                <w:szCs w:val="24"/>
              </w:rPr>
            </w:pPr>
          </w:p>
        </w:tc>
      </w:tr>
    </w:tbl>
    <w:p w:rsidR="00B23DAF" w:rsidRDefault="00815332" w:rsidP="00B23DAF">
      <w:pPr>
        <w:rPr>
          <w:rFonts w:ascii="ＭＳ 明朝" w:eastAsia="ＭＳ 明朝" w:hAnsi="ＭＳ 明朝"/>
          <w:sz w:val="24"/>
          <w:szCs w:val="24"/>
        </w:rPr>
      </w:pPr>
      <w:r>
        <w:rPr>
          <w:rFonts w:ascii="ＭＳ 明朝" w:eastAsia="ＭＳ 明朝" w:hAnsi="ＭＳ 明朝" w:hint="eastAsia"/>
          <w:sz w:val="24"/>
          <w:szCs w:val="24"/>
        </w:rPr>
        <w:t>８</w:t>
      </w:r>
      <w:r w:rsidR="00641E48" w:rsidRPr="00641E48">
        <w:rPr>
          <w:rFonts w:ascii="ＭＳ 明朝" w:eastAsia="ＭＳ 明朝" w:hAnsi="ＭＳ 明朝" w:hint="eastAsia"/>
          <w:sz w:val="24"/>
          <w:szCs w:val="24"/>
        </w:rPr>
        <w:t xml:space="preserve">　使用予定の工事車両</w:t>
      </w:r>
    </w:p>
    <w:tbl>
      <w:tblPr>
        <w:tblStyle w:val="a4"/>
        <w:tblW w:w="8494" w:type="dxa"/>
        <w:tblInd w:w="-5" w:type="dxa"/>
        <w:tblLook w:val="04A0" w:firstRow="1" w:lastRow="0" w:firstColumn="1" w:lastColumn="0" w:noHBand="0" w:noVBand="1"/>
      </w:tblPr>
      <w:tblGrid>
        <w:gridCol w:w="4247"/>
        <w:gridCol w:w="4247"/>
      </w:tblGrid>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使用する工事車両の種類及び台数</w:t>
            </w:r>
          </w:p>
        </w:tc>
        <w:tc>
          <w:tcPr>
            <w:tcW w:w="4247" w:type="dxa"/>
          </w:tcPr>
          <w:p w:rsidR="00641E48" w:rsidRPr="00641E48" w:rsidRDefault="00641E48" w:rsidP="00641E48">
            <w:pPr>
              <w:rPr>
                <w:rFonts w:ascii="ＭＳ 明朝" w:eastAsia="ＭＳ 明朝" w:hAnsi="ＭＳ 明朝" w:cs="Times New Roman"/>
                <w:color w:val="000000"/>
                <w:sz w:val="24"/>
                <w:szCs w:val="24"/>
              </w:rPr>
            </w:pPr>
          </w:p>
        </w:tc>
      </w:tr>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工事車両の通行時間</w:t>
            </w:r>
          </w:p>
        </w:tc>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午前・午後　　時　　分から</w:t>
            </w:r>
          </w:p>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午前・午後　　時　　分まで</w:t>
            </w:r>
          </w:p>
        </w:tc>
      </w:tr>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工事車両の往復回数</w:t>
            </w:r>
          </w:p>
        </w:tc>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１日　　回</w:t>
            </w:r>
          </w:p>
        </w:tc>
      </w:tr>
      <w:tr w:rsidR="00641E48" w:rsidTr="003E1F56">
        <w:tc>
          <w:tcPr>
            <w:tcW w:w="4247" w:type="dxa"/>
          </w:tcPr>
          <w:p w:rsidR="006D25F3"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工事車両</w:t>
            </w:r>
            <w:r w:rsidR="00A3627B">
              <w:rPr>
                <w:rFonts w:ascii="ＭＳ 明朝" w:eastAsia="ＭＳ 明朝" w:hAnsi="ＭＳ 明朝" w:cs="Times New Roman" w:hint="eastAsia"/>
                <w:color w:val="000000"/>
                <w:sz w:val="24"/>
                <w:szCs w:val="24"/>
              </w:rPr>
              <w:t>による</w:t>
            </w:r>
            <w:r w:rsidRPr="00641E48">
              <w:rPr>
                <w:rFonts w:ascii="ＭＳ 明朝" w:eastAsia="ＭＳ 明朝" w:hAnsi="ＭＳ 明朝" w:cs="Times New Roman" w:hint="eastAsia"/>
                <w:color w:val="000000"/>
                <w:sz w:val="24"/>
                <w:szCs w:val="24"/>
              </w:rPr>
              <w:t>騒音及び振動</w:t>
            </w:r>
            <w:r w:rsidR="00A3627B">
              <w:rPr>
                <w:rFonts w:ascii="ＭＳ 明朝" w:eastAsia="ＭＳ 明朝" w:hAnsi="ＭＳ 明朝" w:cs="Times New Roman" w:hint="eastAsia"/>
                <w:color w:val="000000"/>
                <w:sz w:val="24"/>
                <w:szCs w:val="24"/>
              </w:rPr>
              <w:t>の</w:t>
            </w:r>
            <w:r w:rsidRPr="00641E48">
              <w:rPr>
                <w:rFonts w:ascii="ＭＳ 明朝" w:eastAsia="ＭＳ 明朝" w:hAnsi="ＭＳ 明朝" w:cs="Times New Roman" w:hint="eastAsia"/>
                <w:color w:val="000000"/>
                <w:sz w:val="24"/>
                <w:szCs w:val="24"/>
              </w:rPr>
              <w:t>対策内容</w:t>
            </w:r>
          </w:p>
        </w:tc>
        <w:tc>
          <w:tcPr>
            <w:tcW w:w="4247" w:type="dxa"/>
          </w:tcPr>
          <w:p w:rsidR="00641E48" w:rsidRPr="00641E48" w:rsidRDefault="00641E48" w:rsidP="00641E48">
            <w:pPr>
              <w:rPr>
                <w:rFonts w:ascii="ＭＳ 明朝" w:eastAsia="ＭＳ 明朝" w:hAnsi="ＭＳ 明朝" w:cs="Times New Roman"/>
                <w:color w:val="000000"/>
                <w:sz w:val="24"/>
                <w:szCs w:val="24"/>
              </w:rPr>
            </w:pPr>
          </w:p>
        </w:tc>
      </w:tr>
      <w:tr w:rsidR="00641E48" w:rsidTr="003E1F56">
        <w:tc>
          <w:tcPr>
            <w:tcW w:w="4247" w:type="dxa"/>
          </w:tcPr>
          <w:p w:rsidR="006D25F3" w:rsidRPr="00A3627B"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工事車両の安全対策内容</w:t>
            </w:r>
          </w:p>
        </w:tc>
        <w:tc>
          <w:tcPr>
            <w:tcW w:w="4247" w:type="dxa"/>
          </w:tcPr>
          <w:p w:rsidR="00641E48" w:rsidRPr="00641E48" w:rsidRDefault="00641E48" w:rsidP="00641E48">
            <w:pPr>
              <w:rPr>
                <w:rFonts w:ascii="ＭＳ 明朝" w:eastAsia="ＭＳ 明朝" w:hAnsi="ＭＳ 明朝" w:cs="Times New Roman"/>
                <w:color w:val="000000"/>
                <w:sz w:val="24"/>
                <w:szCs w:val="24"/>
              </w:rPr>
            </w:pPr>
          </w:p>
        </w:tc>
      </w:tr>
    </w:tbl>
    <w:p w:rsidR="00641E48" w:rsidRDefault="00815332" w:rsidP="00B23DAF">
      <w:pPr>
        <w:rPr>
          <w:rFonts w:ascii="ＭＳ 明朝" w:eastAsia="ＭＳ 明朝" w:hAnsi="ＭＳ 明朝"/>
          <w:sz w:val="24"/>
          <w:szCs w:val="24"/>
        </w:rPr>
      </w:pPr>
      <w:r>
        <w:rPr>
          <w:rFonts w:ascii="ＭＳ 明朝" w:eastAsia="ＭＳ 明朝" w:hAnsi="ＭＳ 明朝" w:hint="eastAsia"/>
          <w:sz w:val="24"/>
          <w:szCs w:val="24"/>
        </w:rPr>
        <w:t>９</w:t>
      </w:r>
      <w:r w:rsidR="00641E48" w:rsidRPr="00641E48">
        <w:rPr>
          <w:rFonts w:ascii="ＭＳ 明朝" w:eastAsia="ＭＳ 明朝" w:hAnsi="ＭＳ 明朝" w:hint="eastAsia"/>
          <w:sz w:val="24"/>
          <w:szCs w:val="24"/>
        </w:rPr>
        <w:t xml:space="preserve">　使用予定の建設機械</w:t>
      </w:r>
    </w:p>
    <w:tbl>
      <w:tblPr>
        <w:tblStyle w:val="a4"/>
        <w:tblW w:w="8494" w:type="dxa"/>
        <w:tblInd w:w="-5" w:type="dxa"/>
        <w:tblLook w:val="04A0" w:firstRow="1" w:lastRow="0" w:firstColumn="1" w:lastColumn="0" w:noHBand="0" w:noVBand="1"/>
      </w:tblPr>
      <w:tblGrid>
        <w:gridCol w:w="4247"/>
        <w:gridCol w:w="4247"/>
      </w:tblGrid>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使用する建設機械の種類及び台数</w:t>
            </w:r>
          </w:p>
        </w:tc>
        <w:tc>
          <w:tcPr>
            <w:tcW w:w="4247" w:type="dxa"/>
          </w:tcPr>
          <w:p w:rsidR="00641E48" w:rsidRPr="00641E48" w:rsidRDefault="00641E48" w:rsidP="00641E48">
            <w:pPr>
              <w:rPr>
                <w:rFonts w:ascii="ＭＳ 明朝" w:eastAsia="ＭＳ 明朝" w:hAnsi="ＭＳ 明朝" w:cs="Times New Roman"/>
                <w:color w:val="000000"/>
                <w:sz w:val="24"/>
                <w:szCs w:val="24"/>
              </w:rPr>
            </w:pPr>
          </w:p>
        </w:tc>
      </w:tr>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建設機械の使用時間</w:t>
            </w:r>
          </w:p>
        </w:tc>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午前・午後　　時　　分から</w:t>
            </w:r>
          </w:p>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午前・午後　　時　　分まで</w:t>
            </w:r>
          </w:p>
        </w:tc>
      </w:tr>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lastRenderedPageBreak/>
              <w:t>建設機械が低騒音型の機械であるか</w:t>
            </w:r>
            <w:r w:rsidR="00236796" w:rsidRPr="00236796">
              <w:rPr>
                <w:rFonts w:ascii="ＭＳ 明朝" w:eastAsia="ＭＳ 明朝" w:hAnsi="ＭＳ 明朝" w:cs="Times New Roman" w:hint="eastAsia"/>
                <w:color w:val="000000"/>
                <w:sz w:val="24"/>
                <w:szCs w:val="24"/>
              </w:rPr>
              <w:t>（いずれかを丸で囲むこと。）</w:t>
            </w:r>
          </w:p>
        </w:tc>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低騒音型・それ以外</w:t>
            </w:r>
          </w:p>
        </w:tc>
      </w:tr>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建設機械による騒音及び振動</w:t>
            </w:r>
            <w:r w:rsidR="00A3627B">
              <w:rPr>
                <w:rFonts w:ascii="ＭＳ 明朝" w:eastAsia="ＭＳ 明朝" w:hAnsi="ＭＳ 明朝" w:cs="Times New Roman" w:hint="eastAsia"/>
                <w:color w:val="000000"/>
                <w:sz w:val="24"/>
                <w:szCs w:val="24"/>
              </w:rPr>
              <w:t>の</w:t>
            </w:r>
            <w:r w:rsidRPr="00641E48">
              <w:rPr>
                <w:rFonts w:ascii="ＭＳ 明朝" w:eastAsia="ＭＳ 明朝" w:hAnsi="ＭＳ 明朝" w:cs="Times New Roman" w:hint="eastAsia"/>
                <w:color w:val="000000"/>
                <w:sz w:val="24"/>
                <w:szCs w:val="24"/>
              </w:rPr>
              <w:t>対策内容（騒音規制法（</w:t>
            </w:r>
            <w:r w:rsidR="0048530A">
              <w:rPr>
                <w:rFonts w:ascii="ＭＳ 明朝" w:eastAsia="ＭＳ 明朝" w:hAnsi="ＭＳ 明朝" w:cs="Times New Roman" w:hint="eastAsia"/>
                <w:color w:val="000000"/>
                <w:sz w:val="24"/>
                <w:szCs w:val="24"/>
              </w:rPr>
              <w:t>昭和43</w:t>
            </w:r>
            <w:r w:rsidRPr="00641E48">
              <w:rPr>
                <w:rFonts w:ascii="ＭＳ 明朝" w:eastAsia="ＭＳ 明朝" w:hAnsi="ＭＳ 明朝" w:cs="Times New Roman" w:hint="eastAsia"/>
                <w:color w:val="000000"/>
                <w:sz w:val="24"/>
                <w:szCs w:val="24"/>
              </w:rPr>
              <w:t>年法律第</w:t>
            </w:r>
            <w:r w:rsidR="0048530A">
              <w:rPr>
                <w:rFonts w:ascii="ＭＳ 明朝" w:eastAsia="ＭＳ 明朝" w:hAnsi="ＭＳ 明朝" w:cs="Times New Roman" w:hint="eastAsia"/>
                <w:color w:val="000000"/>
                <w:sz w:val="24"/>
                <w:szCs w:val="24"/>
              </w:rPr>
              <w:t>98</w:t>
            </w:r>
            <w:r w:rsidRPr="00641E48">
              <w:rPr>
                <w:rFonts w:ascii="ＭＳ 明朝" w:eastAsia="ＭＳ 明朝" w:hAnsi="ＭＳ 明朝" w:cs="Times New Roman" w:hint="eastAsia"/>
                <w:color w:val="000000"/>
                <w:sz w:val="24"/>
                <w:szCs w:val="24"/>
              </w:rPr>
              <w:t>号）又は振動規制法（昭和51年法律第64号）に基づく特定建設作業に該当する場合は</w:t>
            </w:r>
            <w:r w:rsidR="001F41B5">
              <w:rPr>
                <w:rFonts w:ascii="ＭＳ 明朝" w:eastAsia="ＭＳ 明朝" w:hAnsi="ＭＳ 明朝" w:cs="Times New Roman" w:hint="eastAsia"/>
                <w:color w:val="000000"/>
                <w:sz w:val="24"/>
                <w:szCs w:val="24"/>
              </w:rPr>
              <w:t>，</w:t>
            </w:r>
            <w:r w:rsidRPr="00641E48">
              <w:rPr>
                <w:rFonts w:ascii="ＭＳ 明朝" w:eastAsia="ＭＳ 明朝" w:hAnsi="ＭＳ 明朝" w:cs="Times New Roman" w:hint="eastAsia"/>
                <w:color w:val="000000"/>
                <w:sz w:val="24"/>
                <w:szCs w:val="24"/>
              </w:rPr>
              <w:t>その旨を記載すること。）</w:t>
            </w:r>
          </w:p>
        </w:tc>
        <w:tc>
          <w:tcPr>
            <w:tcW w:w="4247" w:type="dxa"/>
          </w:tcPr>
          <w:p w:rsidR="00641E48" w:rsidRPr="00641E48" w:rsidRDefault="00641E48" w:rsidP="00641E48">
            <w:pPr>
              <w:rPr>
                <w:rFonts w:ascii="ＭＳ 明朝" w:eastAsia="ＭＳ 明朝" w:hAnsi="ＭＳ 明朝" w:cs="Times New Roman"/>
                <w:color w:val="000000"/>
                <w:sz w:val="24"/>
                <w:szCs w:val="24"/>
              </w:rPr>
            </w:pPr>
          </w:p>
        </w:tc>
      </w:tr>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建設機械に係る安全対策内容</w:t>
            </w:r>
          </w:p>
        </w:tc>
        <w:tc>
          <w:tcPr>
            <w:tcW w:w="4247" w:type="dxa"/>
          </w:tcPr>
          <w:p w:rsidR="006D25F3" w:rsidRPr="00641E48" w:rsidRDefault="006D25F3" w:rsidP="00641E48">
            <w:pPr>
              <w:rPr>
                <w:rFonts w:ascii="ＭＳ 明朝" w:eastAsia="ＭＳ 明朝" w:hAnsi="ＭＳ 明朝" w:cs="Times New Roman"/>
                <w:color w:val="000000"/>
                <w:sz w:val="24"/>
                <w:szCs w:val="24"/>
              </w:rPr>
            </w:pPr>
          </w:p>
        </w:tc>
      </w:tr>
    </w:tbl>
    <w:p w:rsidR="00641E48" w:rsidRDefault="00641E48" w:rsidP="00316380">
      <w:pPr>
        <w:ind w:left="240" w:hangingChars="100" w:hanging="240"/>
        <w:rPr>
          <w:rFonts w:ascii="ＭＳ 明朝" w:eastAsia="ＭＳ 明朝" w:hAnsi="ＭＳ 明朝"/>
          <w:sz w:val="24"/>
          <w:szCs w:val="24"/>
        </w:rPr>
      </w:pPr>
      <w:r w:rsidRPr="00641E48">
        <w:rPr>
          <w:rFonts w:ascii="ＭＳ 明朝" w:eastAsia="ＭＳ 明朝" w:hAnsi="ＭＳ 明朝" w:hint="eastAsia"/>
          <w:sz w:val="24"/>
          <w:szCs w:val="24"/>
        </w:rPr>
        <w:t>１</w:t>
      </w:r>
      <w:r w:rsidR="00815332">
        <w:rPr>
          <w:rFonts w:ascii="ＭＳ 明朝" w:eastAsia="ＭＳ 明朝" w:hAnsi="ＭＳ 明朝" w:hint="eastAsia"/>
          <w:sz w:val="24"/>
          <w:szCs w:val="24"/>
        </w:rPr>
        <w:t>０</w:t>
      </w:r>
      <w:r w:rsidRPr="00641E48">
        <w:rPr>
          <w:rFonts w:ascii="ＭＳ 明朝" w:eastAsia="ＭＳ 明朝" w:hAnsi="ＭＳ 明朝" w:hint="eastAsia"/>
          <w:sz w:val="24"/>
          <w:szCs w:val="24"/>
        </w:rPr>
        <w:t xml:space="preserve">　工事車両及び建設機械並びに工事に伴う騒音及び振動に係る地域住民及び近隣関係者への配慮</w:t>
      </w:r>
    </w:p>
    <w:tbl>
      <w:tblPr>
        <w:tblStyle w:val="a4"/>
        <w:tblW w:w="8494" w:type="dxa"/>
        <w:tblInd w:w="-5" w:type="dxa"/>
        <w:tblLook w:val="04A0" w:firstRow="1" w:lastRow="0" w:firstColumn="1" w:lastColumn="0" w:noHBand="0" w:noVBand="1"/>
      </w:tblPr>
      <w:tblGrid>
        <w:gridCol w:w="4247"/>
        <w:gridCol w:w="4247"/>
      </w:tblGrid>
      <w:tr w:rsidR="00641E48" w:rsidTr="003E1F56">
        <w:tc>
          <w:tcPr>
            <w:tcW w:w="4247" w:type="dxa"/>
          </w:tcPr>
          <w:p w:rsidR="00641E48" w:rsidRPr="00641E48" w:rsidRDefault="00641E48" w:rsidP="00641E48">
            <w:pPr>
              <w:rPr>
                <w:rFonts w:ascii="ＭＳ 明朝" w:eastAsia="ＭＳ 明朝" w:hAnsi="ＭＳ 明朝" w:cs="Times New Roman"/>
                <w:color w:val="000000"/>
                <w:sz w:val="24"/>
                <w:szCs w:val="24"/>
              </w:rPr>
            </w:pPr>
            <w:r w:rsidRPr="00641E48">
              <w:rPr>
                <w:rFonts w:ascii="ＭＳ 明朝" w:eastAsia="ＭＳ 明朝" w:hAnsi="ＭＳ 明朝" w:cs="Times New Roman" w:hint="eastAsia"/>
                <w:color w:val="000000"/>
                <w:sz w:val="24"/>
                <w:szCs w:val="24"/>
              </w:rPr>
              <w:t>地域住民及び近隣関係者への配慮内容</w:t>
            </w:r>
          </w:p>
        </w:tc>
        <w:tc>
          <w:tcPr>
            <w:tcW w:w="4247" w:type="dxa"/>
          </w:tcPr>
          <w:p w:rsidR="00641E48" w:rsidRPr="00641E48" w:rsidRDefault="00641E48" w:rsidP="00641E48">
            <w:pPr>
              <w:rPr>
                <w:rFonts w:ascii="ＭＳ 明朝" w:eastAsia="ＭＳ 明朝" w:hAnsi="ＭＳ 明朝" w:cs="Times New Roman"/>
                <w:color w:val="000000"/>
                <w:sz w:val="24"/>
                <w:szCs w:val="24"/>
              </w:rPr>
            </w:pPr>
          </w:p>
        </w:tc>
      </w:tr>
    </w:tbl>
    <w:p w:rsidR="00641E48" w:rsidRPr="00641E48" w:rsidRDefault="00641E48" w:rsidP="00641E48">
      <w:pPr>
        <w:rPr>
          <w:rFonts w:ascii="ＭＳ 明朝" w:eastAsia="ＭＳ 明朝" w:hAnsi="ＭＳ 明朝"/>
          <w:sz w:val="24"/>
          <w:szCs w:val="24"/>
        </w:rPr>
      </w:pPr>
      <w:r w:rsidRPr="00641E48">
        <w:rPr>
          <w:rFonts w:ascii="ＭＳ 明朝" w:eastAsia="ＭＳ 明朝" w:hAnsi="ＭＳ 明朝" w:hint="eastAsia"/>
          <w:sz w:val="24"/>
          <w:szCs w:val="24"/>
        </w:rPr>
        <w:t>１</w:t>
      </w:r>
      <w:r w:rsidR="00815332">
        <w:rPr>
          <w:rFonts w:ascii="ＭＳ 明朝" w:eastAsia="ＭＳ 明朝" w:hAnsi="ＭＳ 明朝" w:hint="eastAsia"/>
          <w:sz w:val="24"/>
          <w:szCs w:val="24"/>
        </w:rPr>
        <w:t>１</w:t>
      </w:r>
      <w:r w:rsidRPr="00641E48">
        <w:rPr>
          <w:rFonts w:ascii="ＭＳ 明朝" w:eastAsia="ＭＳ 明朝" w:hAnsi="ＭＳ 明朝" w:hint="eastAsia"/>
          <w:sz w:val="24"/>
          <w:szCs w:val="24"/>
        </w:rPr>
        <w:t xml:space="preserve">　緊急連絡先</w:t>
      </w:r>
    </w:p>
    <w:p w:rsidR="00641E48" w:rsidRDefault="00641E48" w:rsidP="00641E48">
      <w:pPr>
        <w:rPr>
          <w:rFonts w:ascii="ＭＳ 明朝" w:eastAsia="ＭＳ 明朝" w:hAnsi="ＭＳ 明朝"/>
          <w:sz w:val="24"/>
          <w:szCs w:val="24"/>
        </w:rPr>
      </w:pPr>
      <w:r w:rsidRPr="00641E48">
        <w:rPr>
          <w:rFonts w:ascii="ＭＳ 明朝" w:eastAsia="ＭＳ 明朝" w:hAnsi="ＭＳ 明朝" w:hint="eastAsia"/>
          <w:sz w:val="24"/>
          <w:szCs w:val="24"/>
        </w:rPr>
        <w:t>（工事期間）</w:t>
      </w:r>
    </w:p>
    <w:tbl>
      <w:tblPr>
        <w:tblStyle w:val="a4"/>
        <w:tblW w:w="8494" w:type="dxa"/>
        <w:tblLook w:val="04A0" w:firstRow="1" w:lastRow="0" w:firstColumn="1" w:lastColumn="0" w:noHBand="0" w:noVBand="1"/>
      </w:tblPr>
      <w:tblGrid>
        <w:gridCol w:w="4247"/>
        <w:gridCol w:w="2123"/>
        <w:gridCol w:w="2124"/>
      </w:tblGrid>
      <w:tr w:rsidR="00641E48" w:rsidTr="003E1F56">
        <w:trPr>
          <w:trHeight w:val="365"/>
        </w:trPr>
        <w:tc>
          <w:tcPr>
            <w:tcW w:w="4247" w:type="dxa"/>
            <w:vMerge w:val="restart"/>
          </w:tcPr>
          <w:p w:rsidR="00641E48" w:rsidRPr="00E1332E" w:rsidRDefault="00641E48" w:rsidP="00641E48">
            <w:pPr>
              <w:rPr>
                <w:rFonts w:ascii="ＭＳ 明朝" w:eastAsia="ＭＳ 明朝" w:hAnsi="ＭＳ 明朝"/>
                <w:sz w:val="24"/>
                <w:szCs w:val="24"/>
              </w:rPr>
            </w:pPr>
            <w:r w:rsidRPr="00E1332E">
              <w:rPr>
                <w:rFonts w:ascii="ＭＳ 明朝" w:eastAsia="ＭＳ 明朝" w:hAnsi="ＭＳ 明朝" w:hint="eastAsia"/>
                <w:sz w:val="24"/>
                <w:szCs w:val="24"/>
              </w:rPr>
              <w:t>騒音</w:t>
            </w:r>
            <w:r w:rsidR="001F41B5">
              <w:rPr>
                <w:rFonts w:ascii="ＭＳ 明朝" w:eastAsia="ＭＳ 明朝" w:hAnsi="ＭＳ 明朝" w:hint="eastAsia"/>
                <w:sz w:val="24"/>
                <w:szCs w:val="24"/>
              </w:rPr>
              <w:t>，</w:t>
            </w:r>
            <w:r w:rsidRPr="00E1332E">
              <w:rPr>
                <w:rFonts w:ascii="ＭＳ 明朝" w:eastAsia="ＭＳ 明朝" w:hAnsi="ＭＳ 明朝" w:hint="eastAsia"/>
                <w:sz w:val="24"/>
                <w:szCs w:val="24"/>
              </w:rPr>
              <w:t>振動</w:t>
            </w:r>
            <w:r w:rsidR="001F41B5">
              <w:rPr>
                <w:rFonts w:ascii="ＭＳ 明朝" w:eastAsia="ＭＳ 明朝" w:hAnsi="ＭＳ 明朝" w:hint="eastAsia"/>
                <w:sz w:val="24"/>
                <w:szCs w:val="24"/>
              </w:rPr>
              <w:t>，</w:t>
            </w:r>
            <w:r w:rsidRPr="00E1332E">
              <w:rPr>
                <w:rFonts w:ascii="ＭＳ 明朝" w:eastAsia="ＭＳ 明朝" w:hAnsi="ＭＳ 明朝" w:hint="eastAsia"/>
                <w:sz w:val="24"/>
                <w:szCs w:val="24"/>
              </w:rPr>
              <w:t>薬剤散布その他事業者の行為による苦情発生時の緊急連絡先</w:t>
            </w:r>
          </w:p>
        </w:tc>
        <w:tc>
          <w:tcPr>
            <w:tcW w:w="2123" w:type="dxa"/>
          </w:tcPr>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事業者又は緊急対応者</w:t>
            </w:r>
          </w:p>
        </w:tc>
        <w:tc>
          <w:tcPr>
            <w:tcW w:w="2124" w:type="dxa"/>
          </w:tcPr>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住所</w:t>
            </w:r>
          </w:p>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氏名</w:t>
            </w:r>
          </w:p>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電話</w:t>
            </w:r>
          </w:p>
        </w:tc>
      </w:tr>
      <w:tr w:rsidR="00641E48" w:rsidTr="003E1F56">
        <w:trPr>
          <w:trHeight w:val="365"/>
        </w:trPr>
        <w:tc>
          <w:tcPr>
            <w:tcW w:w="4247" w:type="dxa"/>
            <w:vMerge/>
          </w:tcPr>
          <w:p w:rsidR="00641E48" w:rsidRPr="00E1332E" w:rsidRDefault="00641E48" w:rsidP="00641E48">
            <w:pPr>
              <w:rPr>
                <w:rFonts w:ascii="ＭＳ 明朝" w:eastAsia="ＭＳ 明朝" w:hAnsi="ＭＳ 明朝"/>
                <w:sz w:val="24"/>
                <w:szCs w:val="24"/>
              </w:rPr>
            </w:pPr>
          </w:p>
        </w:tc>
        <w:tc>
          <w:tcPr>
            <w:tcW w:w="2123" w:type="dxa"/>
          </w:tcPr>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工事施</w:t>
            </w:r>
            <w:r w:rsidR="00316380">
              <w:rPr>
                <w:rFonts w:ascii="ＭＳ 明朝" w:eastAsia="ＭＳ 明朝" w:hAnsi="ＭＳ 明朝" w:cs="Times New Roman" w:hint="eastAsia"/>
                <w:color w:val="000000"/>
                <w:sz w:val="24"/>
                <w:szCs w:val="24"/>
              </w:rPr>
              <w:t>工</w:t>
            </w:r>
            <w:r w:rsidRPr="00E1332E">
              <w:rPr>
                <w:rFonts w:ascii="ＭＳ 明朝" w:eastAsia="ＭＳ 明朝" w:hAnsi="ＭＳ 明朝" w:cs="Times New Roman" w:hint="eastAsia"/>
                <w:color w:val="000000"/>
                <w:sz w:val="24"/>
                <w:szCs w:val="24"/>
              </w:rPr>
              <w:t>者</w:t>
            </w:r>
          </w:p>
        </w:tc>
        <w:tc>
          <w:tcPr>
            <w:tcW w:w="2124" w:type="dxa"/>
          </w:tcPr>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住所</w:t>
            </w:r>
          </w:p>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氏名</w:t>
            </w:r>
          </w:p>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電話</w:t>
            </w:r>
          </w:p>
        </w:tc>
      </w:tr>
      <w:tr w:rsidR="00641E48" w:rsidTr="003E1F56">
        <w:trPr>
          <w:trHeight w:val="365"/>
        </w:trPr>
        <w:tc>
          <w:tcPr>
            <w:tcW w:w="4247" w:type="dxa"/>
            <w:vMerge/>
          </w:tcPr>
          <w:p w:rsidR="00641E48" w:rsidRPr="00E1332E" w:rsidRDefault="00641E48" w:rsidP="00641E48">
            <w:pPr>
              <w:rPr>
                <w:rFonts w:ascii="ＭＳ 明朝" w:eastAsia="ＭＳ 明朝" w:hAnsi="ＭＳ 明朝"/>
                <w:sz w:val="24"/>
                <w:szCs w:val="24"/>
              </w:rPr>
            </w:pPr>
          </w:p>
        </w:tc>
        <w:tc>
          <w:tcPr>
            <w:tcW w:w="2123" w:type="dxa"/>
          </w:tcPr>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現場責任者</w:t>
            </w:r>
          </w:p>
        </w:tc>
        <w:tc>
          <w:tcPr>
            <w:tcW w:w="2124" w:type="dxa"/>
          </w:tcPr>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住所</w:t>
            </w:r>
          </w:p>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氏名</w:t>
            </w:r>
          </w:p>
          <w:p w:rsidR="00641E48" w:rsidRPr="00E1332E" w:rsidRDefault="00641E48" w:rsidP="00641E48">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電話</w:t>
            </w:r>
          </w:p>
        </w:tc>
      </w:tr>
      <w:tr w:rsidR="00641E48" w:rsidTr="00641E48">
        <w:tc>
          <w:tcPr>
            <w:tcW w:w="4247" w:type="dxa"/>
          </w:tcPr>
          <w:p w:rsidR="00316380" w:rsidRPr="00E1332E" w:rsidRDefault="00641E48" w:rsidP="00641E48">
            <w:pPr>
              <w:rPr>
                <w:rFonts w:ascii="ＭＳ 明朝" w:eastAsia="ＭＳ 明朝" w:hAnsi="ＭＳ 明朝"/>
                <w:sz w:val="24"/>
                <w:szCs w:val="24"/>
              </w:rPr>
            </w:pPr>
            <w:r w:rsidRPr="00E1332E">
              <w:rPr>
                <w:rFonts w:ascii="ＭＳ 明朝" w:eastAsia="ＭＳ 明朝" w:hAnsi="ＭＳ 明朝" w:hint="eastAsia"/>
                <w:sz w:val="24"/>
                <w:szCs w:val="24"/>
              </w:rPr>
              <w:t>告知看板に記載する緊急連絡先</w:t>
            </w:r>
          </w:p>
        </w:tc>
        <w:tc>
          <w:tcPr>
            <w:tcW w:w="4247" w:type="dxa"/>
            <w:gridSpan w:val="2"/>
          </w:tcPr>
          <w:p w:rsidR="00641E48" w:rsidRPr="00E1332E" w:rsidRDefault="00641E48" w:rsidP="00641E48">
            <w:pPr>
              <w:rPr>
                <w:rFonts w:ascii="ＭＳ 明朝" w:eastAsia="ＭＳ 明朝" w:hAnsi="ＭＳ 明朝"/>
                <w:sz w:val="24"/>
                <w:szCs w:val="24"/>
              </w:rPr>
            </w:pPr>
          </w:p>
        </w:tc>
      </w:tr>
    </w:tbl>
    <w:p w:rsidR="00641E48"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t>（保守期間）</w:t>
      </w:r>
    </w:p>
    <w:tbl>
      <w:tblPr>
        <w:tblStyle w:val="a4"/>
        <w:tblW w:w="0" w:type="auto"/>
        <w:tblLook w:val="04A0" w:firstRow="1" w:lastRow="0" w:firstColumn="1" w:lastColumn="0" w:noHBand="0" w:noVBand="1"/>
      </w:tblPr>
      <w:tblGrid>
        <w:gridCol w:w="4247"/>
        <w:gridCol w:w="2123"/>
        <w:gridCol w:w="2124"/>
      </w:tblGrid>
      <w:tr w:rsidR="00E1332E" w:rsidTr="0011775C">
        <w:trPr>
          <w:trHeight w:val="368"/>
        </w:trPr>
        <w:tc>
          <w:tcPr>
            <w:tcW w:w="4247" w:type="dxa"/>
            <w:vMerge w:val="restart"/>
          </w:tcPr>
          <w:p w:rsidR="00E1332E"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t>緊急連絡先</w:t>
            </w:r>
          </w:p>
        </w:tc>
        <w:tc>
          <w:tcPr>
            <w:tcW w:w="2123" w:type="dxa"/>
          </w:tcPr>
          <w:p w:rsidR="00E1332E"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t>事業者又は緊急対応者</w:t>
            </w:r>
          </w:p>
        </w:tc>
        <w:tc>
          <w:tcPr>
            <w:tcW w:w="2124" w:type="dxa"/>
          </w:tcPr>
          <w:p w:rsidR="00E1332E" w:rsidRP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住所</w:t>
            </w:r>
          </w:p>
          <w:p w:rsidR="00E1332E" w:rsidRP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氏名</w:t>
            </w:r>
          </w:p>
          <w:p w:rsid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電話</w:t>
            </w:r>
          </w:p>
        </w:tc>
      </w:tr>
      <w:tr w:rsidR="00E1332E" w:rsidTr="0011775C">
        <w:trPr>
          <w:trHeight w:val="367"/>
        </w:trPr>
        <w:tc>
          <w:tcPr>
            <w:tcW w:w="4247" w:type="dxa"/>
            <w:vMerge/>
          </w:tcPr>
          <w:p w:rsidR="00E1332E" w:rsidRDefault="00E1332E" w:rsidP="00641E48">
            <w:pPr>
              <w:rPr>
                <w:rFonts w:ascii="ＭＳ 明朝" w:eastAsia="ＭＳ 明朝" w:hAnsi="ＭＳ 明朝"/>
                <w:sz w:val="24"/>
                <w:szCs w:val="24"/>
              </w:rPr>
            </w:pPr>
          </w:p>
        </w:tc>
        <w:tc>
          <w:tcPr>
            <w:tcW w:w="2123" w:type="dxa"/>
          </w:tcPr>
          <w:p w:rsid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工事施</w:t>
            </w:r>
            <w:r w:rsidR="00316380">
              <w:rPr>
                <w:rFonts w:ascii="ＭＳ 明朝" w:eastAsia="ＭＳ 明朝" w:hAnsi="ＭＳ 明朝" w:hint="eastAsia"/>
                <w:sz w:val="24"/>
                <w:szCs w:val="24"/>
              </w:rPr>
              <w:t>工</w:t>
            </w:r>
            <w:r w:rsidRPr="00E1332E">
              <w:rPr>
                <w:rFonts w:ascii="ＭＳ 明朝" w:eastAsia="ＭＳ 明朝" w:hAnsi="ＭＳ 明朝" w:hint="eastAsia"/>
                <w:sz w:val="24"/>
                <w:szCs w:val="24"/>
              </w:rPr>
              <w:t>者</w:t>
            </w:r>
          </w:p>
        </w:tc>
        <w:tc>
          <w:tcPr>
            <w:tcW w:w="2124" w:type="dxa"/>
          </w:tcPr>
          <w:p w:rsidR="00E1332E" w:rsidRP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住所</w:t>
            </w:r>
          </w:p>
          <w:p w:rsidR="00E1332E" w:rsidRP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氏名</w:t>
            </w:r>
          </w:p>
          <w:p w:rsid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電話</w:t>
            </w:r>
          </w:p>
        </w:tc>
      </w:tr>
      <w:tr w:rsidR="00E1332E" w:rsidTr="0011775C">
        <w:trPr>
          <w:trHeight w:val="368"/>
        </w:trPr>
        <w:tc>
          <w:tcPr>
            <w:tcW w:w="4247" w:type="dxa"/>
            <w:vMerge/>
          </w:tcPr>
          <w:p w:rsidR="00E1332E" w:rsidRDefault="00E1332E" w:rsidP="00641E48">
            <w:pPr>
              <w:rPr>
                <w:rFonts w:ascii="ＭＳ 明朝" w:eastAsia="ＭＳ 明朝" w:hAnsi="ＭＳ 明朝"/>
                <w:sz w:val="24"/>
                <w:szCs w:val="24"/>
              </w:rPr>
            </w:pPr>
          </w:p>
        </w:tc>
        <w:tc>
          <w:tcPr>
            <w:tcW w:w="2123" w:type="dxa"/>
          </w:tcPr>
          <w:p w:rsidR="00E1332E"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t>保守点検事業者</w:t>
            </w:r>
          </w:p>
        </w:tc>
        <w:tc>
          <w:tcPr>
            <w:tcW w:w="2124" w:type="dxa"/>
          </w:tcPr>
          <w:p w:rsidR="00E1332E" w:rsidRP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住所</w:t>
            </w:r>
          </w:p>
          <w:p w:rsidR="00E1332E" w:rsidRP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氏名</w:t>
            </w:r>
          </w:p>
          <w:p w:rsidR="00E1332E" w:rsidRDefault="00E1332E" w:rsidP="00E1332E">
            <w:pPr>
              <w:rPr>
                <w:rFonts w:ascii="ＭＳ 明朝" w:eastAsia="ＭＳ 明朝" w:hAnsi="ＭＳ 明朝"/>
                <w:sz w:val="24"/>
                <w:szCs w:val="24"/>
              </w:rPr>
            </w:pPr>
            <w:r w:rsidRPr="00E1332E">
              <w:rPr>
                <w:rFonts w:ascii="ＭＳ 明朝" w:eastAsia="ＭＳ 明朝" w:hAnsi="ＭＳ 明朝" w:hint="eastAsia"/>
                <w:sz w:val="24"/>
                <w:szCs w:val="24"/>
              </w:rPr>
              <w:t>電話</w:t>
            </w:r>
          </w:p>
        </w:tc>
      </w:tr>
      <w:tr w:rsidR="003728F0" w:rsidTr="007B7584">
        <w:trPr>
          <w:trHeight w:val="367"/>
        </w:trPr>
        <w:tc>
          <w:tcPr>
            <w:tcW w:w="4247" w:type="dxa"/>
          </w:tcPr>
          <w:p w:rsidR="003728F0" w:rsidRDefault="003728F0" w:rsidP="00641E48">
            <w:pPr>
              <w:rPr>
                <w:rFonts w:ascii="ＭＳ 明朝" w:eastAsia="ＭＳ 明朝" w:hAnsi="ＭＳ 明朝"/>
                <w:sz w:val="24"/>
                <w:szCs w:val="24"/>
              </w:rPr>
            </w:pPr>
            <w:r w:rsidRPr="00E1332E">
              <w:rPr>
                <w:rFonts w:ascii="ＭＳ 明朝" w:eastAsia="ＭＳ 明朝" w:hAnsi="ＭＳ 明朝" w:hint="eastAsia"/>
                <w:sz w:val="24"/>
                <w:szCs w:val="24"/>
              </w:rPr>
              <w:t>告知看板に記載する緊急連絡先</w:t>
            </w:r>
          </w:p>
        </w:tc>
        <w:tc>
          <w:tcPr>
            <w:tcW w:w="4247" w:type="dxa"/>
            <w:gridSpan w:val="2"/>
          </w:tcPr>
          <w:p w:rsidR="003728F0" w:rsidRDefault="003728F0" w:rsidP="00641E48">
            <w:pPr>
              <w:rPr>
                <w:rFonts w:ascii="ＭＳ 明朝" w:eastAsia="ＭＳ 明朝" w:hAnsi="ＭＳ 明朝"/>
                <w:sz w:val="24"/>
                <w:szCs w:val="24"/>
              </w:rPr>
            </w:pPr>
          </w:p>
        </w:tc>
      </w:tr>
    </w:tbl>
    <w:p w:rsidR="00E1332E"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lastRenderedPageBreak/>
        <w:t>１</w:t>
      </w:r>
      <w:r w:rsidR="00815332">
        <w:rPr>
          <w:rFonts w:ascii="ＭＳ 明朝" w:eastAsia="ＭＳ 明朝" w:hAnsi="ＭＳ 明朝" w:hint="eastAsia"/>
          <w:sz w:val="24"/>
          <w:szCs w:val="24"/>
        </w:rPr>
        <w:t>２</w:t>
      </w:r>
      <w:r w:rsidRPr="00E1332E">
        <w:rPr>
          <w:rFonts w:ascii="ＭＳ 明朝" w:eastAsia="ＭＳ 明朝" w:hAnsi="ＭＳ 明朝" w:hint="eastAsia"/>
          <w:sz w:val="24"/>
          <w:szCs w:val="24"/>
        </w:rPr>
        <w:t xml:space="preserve">　安全対策内容</w:t>
      </w:r>
    </w:p>
    <w:tbl>
      <w:tblPr>
        <w:tblStyle w:val="a4"/>
        <w:tblW w:w="8494" w:type="dxa"/>
        <w:tblInd w:w="-5" w:type="dxa"/>
        <w:tblLook w:val="04A0" w:firstRow="1" w:lastRow="0" w:firstColumn="1" w:lastColumn="0" w:noHBand="0" w:noVBand="1"/>
      </w:tblPr>
      <w:tblGrid>
        <w:gridCol w:w="4247"/>
        <w:gridCol w:w="4247"/>
      </w:tblGrid>
      <w:tr w:rsidR="00E1332E" w:rsidTr="003E1F56">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工事中の事業区域内への侵入対策内容（</w:t>
            </w:r>
            <w:r w:rsidR="00316380">
              <w:rPr>
                <w:rFonts w:ascii="ＭＳ 明朝" w:eastAsia="ＭＳ 明朝" w:hAnsi="ＭＳ 明朝" w:cs="Times New Roman" w:hint="eastAsia"/>
                <w:color w:val="000000"/>
                <w:sz w:val="24"/>
                <w:szCs w:val="24"/>
              </w:rPr>
              <w:t xml:space="preserve">例　</w:t>
            </w:r>
            <w:r w:rsidRPr="00E1332E">
              <w:rPr>
                <w:rFonts w:ascii="ＭＳ 明朝" w:eastAsia="ＭＳ 明朝" w:hAnsi="ＭＳ 明朝" w:cs="Times New Roman" w:hint="eastAsia"/>
                <w:color w:val="000000"/>
                <w:sz w:val="24"/>
                <w:szCs w:val="24"/>
              </w:rPr>
              <w:t>事業区域周辺への囲い）</w:t>
            </w:r>
          </w:p>
        </w:tc>
        <w:tc>
          <w:tcPr>
            <w:tcW w:w="4247" w:type="dxa"/>
          </w:tcPr>
          <w:p w:rsidR="00E1332E" w:rsidRPr="00E1332E" w:rsidRDefault="00E1332E" w:rsidP="00E1332E">
            <w:pPr>
              <w:rPr>
                <w:rFonts w:ascii="ＭＳ 明朝" w:eastAsia="ＭＳ 明朝" w:hAnsi="ＭＳ 明朝" w:cs="Times New Roman"/>
                <w:color w:val="000000"/>
                <w:sz w:val="24"/>
                <w:szCs w:val="24"/>
              </w:rPr>
            </w:pPr>
          </w:p>
        </w:tc>
      </w:tr>
    </w:tbl>
    <w:p w:rsidR="00E1332E"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t>１</w:t>
      </w:r>
      <w:r w:rsidR="00815332">
        <w:rPr>
          <w:rFonts w:ascii="ＭＳ 明朝" w:eastAsia="ＭＳ 明朝" w:hAnsi="ＭＳ 明朝" w:hint="eastAsia"/>
          <w:sz w:val="24"/>
          <w:szCs w:val="24"/>
        </w:rPr>
        <w:t>３</w:t>
      </w:r>
      <w:r w:rsidRPr="00E1332E">
        <w:rPr>
          <w:rFonts w:ascii="ＭＳ 明朝" w:eastAsia="ＭＳ 明朝" w:hAnsi="ＭＳ 明朝" w:hint="eastAsia"/>
          <w:sz w:val="24"/>
          <w:szCs w:val="24"/>
        </w:rPr>
        <w:t xml:space="preserve">　設置予定の</w:t>
      </w:r>
      <w:r w:rsidR="0048530A">
        <w:rPr>
          <w:rFonts w:ascii="ＭＳ 明朝" w:eastAsia="ＭＳ 明朝" w:hAnsi="ＭＳ 明朝" w:hint="eastAsia"/>
          <w:sz w:val="24"/>
          <w:szCs w:val="24"/>
        </w:rPr>
        <w:t>太陽光</w:t>
      </w:r>
      <w:r w:rsidRPr="00E1332E">
        <w:rPr>
          <w:rFonts w:ascii="ＭＳ 明朝" w:eastAsia="ＭＳ 明朝" w:hAnsi="ＭＳ 明朝" w:hint="eastAsia"/>
          <w:sz w:val="24"/>
          <w:szCs w:val="24"/>
        </w:rPr>
        <w:t>発電設備</w:t>
      </w:r>
    </w:p>
    <w:tbl>
      <w:tblPr>
        <w:tblStyle w:val="a4"/>
        <w:tblW w:w="8494" w:type="dxa"/>
        <w:tblInd w:w="-5" w:type="dxa"/>
        <w:tblLook w:val="04A0" w:firstRow="1" w:lastRow="0" w:firstColumn="1" w:lastColumn="0" w:noHBand="0" w:noVBand="1"/>
      </w:tblPr>
      <w:tblGrid>
        <w:gridCol w:w="4247"/>
        <w:gridCol w:w="4247"/>
      </w:tblGrid>
      <w:tr w:rsidR="00E1332E" w:rsidTr="0071557C">
        <w:tc>
          <w:tcPr>
            <w:tcW w:w="4247" w:type="dxa"/>
            <w:shd w:val="clear" w:color="auto" w:fill="FFFFFF" w:themeFill="background1"/>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設置予定の</w:t>
            </w:r>
            <w:r w:rsidR="0048530A">
              <w:rPr>
                <w:rFonts w:ascii="ＭＳ 明朝" w:eastAsia="ＭＳ 明朝" w:hAnsi="ＭＳ 明朝" w:cs="Times New Roman" w:hint="eastAsia"/>
                <w:color w:val="000000"/>
                <w:sz w:val="24"/>
                <w:szCs w:val="24"/>
              </w:rPr>
              <w:t>太陽光</w:t>
            </w:r>
            <w:r w:rsidRPr="00E1332E">
              <w:rPr>
                <w:rFonts w:ascii="ＭＳ 明朝" w:eastAsia="ＭＳ 明朝" w:hAnsi="ＭＳ 明朝" w:cs="Times New Roman" w:hint="eastAsia"/>
                <w:color w:val="000000"/>
                <w:sz w:val="24"/>
                <w:szCs w:val="24"/>
              </w:rPr>
              <w:t>発電設備の種類及び数</w:t>
            </w:r>
          </w:p>
        </w:tc>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太陽光パネル（モジュールごとの出力及び枚数）</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パワーコンディショナー</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キュービクル</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その他</w:t>
            </w:r>
          </w:p>
        </w:tc>
      </w:tr>
      <w:tr w:rsidR="00E1332E" w:rsidTr="003E1F56">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太陽光パネルの色</w:t>
            </w:r>
          </w:p>
        </w:tc>
        <w:tc>
          <w:tcPr>
            <w:tcW w:w="4247" w:type="dxa"/>
          </w:tcPr>
          <w:p w:rsidR="00E1332E" w:rsidRPr="00E1332E" w:rsidRDefault="00E1332E" w:rsidP="00E1332E">
            <w:pPr>
              <w:rPr>
                <w:rFonts w:ascii="ＭＳ 明朝" w:eastAsia="ＭＳ 明朝" w:hAnsi="ＭＳ 明朝" w:cs="Times New Roman"/>
                <w:color w:val="000000"/>
                <w:sz w:val="24"/>
                <w:szCs w:val="24"/>
              </w:rPr>
            </w:pPr>
          </w:p>
        </w:tc>
      </w:tr>
      <w:tr w:rsidR="00E1332E" w:rsidTr="003E1F56">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太陽光パネルの反射光対策内容</w:t>
            </w:r>
            <w:r w:rsidRPr="00F17187">
              <w:rPr>
                <w:rFonts w:ascii="ＭＳ 明朝" w:eastAsia="ＭＳ 明朝" w:hAnsi="ＭＳ 明朝" w:cs="Times New Roman" w:hint="eastAsia"/>
                <w:color w:val="000000"/>
                <w:sz w:val="24"/>
                <w:szCs w:val="24"/>
              </w:rPr>
              <w:t>（一般社団法人太陽光発電協会の定める「太陽光発電システムの反射光トラブル防止について」を参考に対策すること。）</w:t>
            </w:r>
          </w:p>
        </w:tc>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想定される反射光の方向</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トラブル防止策</w:t>
            </w:r>
          </w:p>
        </w:tc>
      </w:tr>
      <w:tr w:rsidR="00E1332E" w:rsidTr="003E1F56">
        <w:tc>
          <w:tcPr>
            <w:tcW w:w="4247" w:type="dxa"/>
          </w:tcPr>
          <w:p w:rsidR="00E1332E" w:rsidRPr="00E1332E" w:rsidRDefault="0048530A" w:rsidP="00E1332E">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太陽光</w:t>
            </w:r>
            <w:r w:rsidR="00E1332E" w:rsidRPr="00E1332E">
              <w:rPr>
                <w:rFonts w:ascii="ＭＳ 明朝" w:eastAsia="ＭＳ 明朝" w:hAnsi="ＭＳ 明朝" w:cs="Times New Roman" w:hint="eastAsia"/>
                <w:color w:val="000000"/>
                <w:sz w:val="24"/>
                <w:szCs w:val="24"/>
              </w:rPr>
              <w:t>発電設備から生じる騒音対策内容</w:t>
            </w:r>
          </w:p>
        </w:tc>
        <w:tc>
          <w:tcPr>
            <w:tcW w:w="4247" w:type="dxa"/>
          </w:tcPr>
          <w:p w:rsidR="00E1332E" w:rsidRPr="00E1332E" w:rsidRDefault="00E1332E" w:rsidP="00E1332E">
            <w:pPr>
              <w:rPr>
                <w:rFonts w:ascii="ＭＳ 明朝" w:eastAsia="ＭＳ 明朝" w:hAnsi="ＭＳ 明朝" w:cs="Times New Roman"/>
                <w:color w:val="000000"/>
                <w:sz w:val="24"/>
                <w:szCs w:val="24"/>
              </w:rPr>
            </w:pPr>
          </w:p>
        </w:tc>
      </w:tr>
    </w:tbl>
    <w:p w:rsidR="00E1332E" w:rsidRDefault="00E1332E" w:rsidP="004A5E17">
      <w:pPr>
        <w:ind w:left="240" w:hangingChars="100" w:hanging="240"/>
        <w:rPr>
          <w:rFonts w:ascii="ＭＳ 明朝" w:eastAsia="ＭＳ 明朝" w:hAnsi="ＭＳ 明朝"/>
          <w:sz w:val="24"/>
          <w:szCs w:val="24"/>
        </w:rPr>
      </w:pPr>
      <w:r w:rsidRPr="00E1332E">
        <w:rPr>
          <w:rFonts w:ascii="ＭＳ 明朝" w:eastAsia="ＭＳ 明朝" w:hAnsi="ＭＳ 明朝" w:hint="eastAsia"/>
          <w:sz w:val="24"/>
          <w:szCs w:val="24"/>
        </w:rPr>
        <w:t>１</w:t>
      </w:r>
      <w:r w:rsidR="0071557C">
        <w:rPr>
          <w:rFonts w:ascii="ＭＳ 明朝" w:eastAsia="ＭＳ 明朝" w:hAnsi="ＭＳ 明朝" w:hint="eastAsia"/>
          <w:sz w:val="24"/>
          <w:szCs w:val="24"/>
        </w:rPr>
        <w:t>４</w:t>
      </w:r>
      <w:r w:rsidRPr="00E1332E">
        <w:rPr>
          <w:rFonts w:ascii="ＭＳ 明朝" w:eastAsia="ＭＳ 明朝" w:hAnsi="ＭＳ 明朝" w:hint="eastAsia"/>
          <w:sz w:val="24"/>
          <w:szCs w:val="24"/>
        </w:rPr>
        <w:t xml:space="preserve">　設置予定の</w:t>
      </w:r>
      <w:r w:rsidR="000A4298">
        <w:rPr>
          <w:rFonts w:ascii="ＭＳ 明朝" w:eastAsia="ＭＳ 明朝" w:hAnsi="ＭＳ 明朝" w:hint="eastAsia"/>
          <w:sz w:val="24"/>
          <w:szCs w:val="24"/>
        </w:rPr>
        <w:t>太陽光</w:t>
      </w:r>
      <w:r w:rsidRPr="00E1332E">
        <w:rPr>
          <w:rFonts w:ascii="ＭＳ 明朝" w:eastAsia="ＭＳ 明朝" w:hAnsi="ＭＳ 明朝" w:hint="eastAsia"/>
          <w:sz w:val="24"/>
          <w:szCs w:val="24"/>
        </w:rPr>
        <w:t>発電設備架台（一般社団法人太陽光発電協会の定める「</w:t>
      </w:r>
      <w:r w:rsidRPr="00E1332E">
        <w:rPr>
          <w:rFonts w:ascii="ＭＳ 明朝" w:eastAsia="ＭＳ 明朝" w:hAnsi="ＭＳ 明朝"/>
          <w:sz w:val="24"/>
          <w:szCs w:val="24"/>
        </w:rPr>
        <w:t>10kw以上の一般用電気工作物　太陽光発電システムの基礎・架台の設計・施工のチェックリスト</w:t>
      </w:r>
      <w:r w:rsidR="000A4298">
        <w:rPr>
          <w:rFonts w:ascii="ＭＳ 明朝" w:eastAsia="ＭＳ 明朝" w:hAnsi="ＭＳ 明朝" w:hint="eastAsia"/>
          <w:sz w:val="24"/>
          <w:szCs w:val="24"/>
        </w:rPr>
        <w:t>と</w:t>
      </w:r>
      <w:r w:rsidRPr="00E1332E">
        <w:rPr>
          <w:rFonts w:ascii="ＭＳ 明朝" w:eastAsia="ＭＳ 明朝" w:hAnsi="ＭＳ 明朝"/>
          <w:sz w:val="24"/>
          <w:szCs w:val="24"/>
        </w:rPr>
        <w:t>留意点」を参考にすること。）</w:t>
      </w:r>
    </w:p>
    <w:tbl>
      <w:tblPr>
        <w:tblStyle w:val="a4"/>
        <w:tblW w:w="8494" w:type="dxa"/>
        <w:tblInd w:w="-5" w:type="dxa"/>
        <w:tblLook w:val="04A0" w:firstRow="1" w:lastRow="0" w:firstColumn="1" w:lastColumn="0" w:noHBand="0" w:noVBand="1"/>
      </w:tblPr>
      <w:tblGrid>
        <w:gridCol w:w="4247"/>
        <w:gridCol w:w="4247"/>
      </w:tblGrid>
      <w:tr w:rsidR="00E1332E" w:rsidTr="003E1F56">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設置予定の</w:t>
            </w:r>
            <w:r w:rsidR="00E611B4">
              <w:rPr>
                <w:rFonts w:ascii="ＭＳ 明朝" w:eastAsia="ＭＳ 明朝" w:hAnsi="ＭＳ 明朝" w:cs="Times New Roman" w:hint="eastAsia"/>
                <w:color w:val="000000"/>
                <w:sz w:val="24"/>
                <w:szCs w:val="24"/>
              </w:rPr>
              <w:t>太陽光</w:t>
            </w:r>
            <w:r w:rsidRPr="00E1332E">
              <w:rPr>
                <w:rFonts w:ascii="ＭＳ 明朝" w:eastAsia="ＭＳ 明朝" w:hAnsi="ＭＳ 明朝" w:cs="Times New Roman" w:hint="eastAsia"/>
                <w:color w:val="000000"/>
                <w:sz w:val="24"/>
                <w:szCs w:val="24"/>
              </w:rPr>
              <w:t>発電設備架台の種類</w:t>
            </w:r>
            <w:r w:rsidR="001F41B5">
              <w:rPr>
                <w:rFonts w:ascii="ＭＳ 明朝" w:eastAsia="ＭＳ 明朝" w:hAnsi="ＭＳ 明朝" w:cs="Times New Roman" w:hint="eastAsia"/>
                <w:color w:val="000000"/>
                <w:sz w:val="24"/>
                <w:szCs w:val="24"/>
              </w:rPr>
              <w:t>，</w:t>
            </w:r>
            <w:r w:rsidRPr="00E1332E">
              <w:rPr>
                <w:rFonts w:ascii="ＭＳ 明朝" w:eastAsia="ＭＳ 明朝" w:hAnsi="ＭＳ 明朝" w:cs="Times New Roman" w:hint="eastAsia"/>
                <w:color w:val="000000"/>
                <w:sz w:val="24"/>
                <w:szCs w:val="24"/>
              </w:rPr>
              <w:t>数及び高さ</w:t>
            </w:r>
          </w:p>
        </w:tc>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架台の種類</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架台の数</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架台の高さ</w:t>
            </w:r>
          </w:p>
        </w:tc>
      </w:tr>
      <w:tr w:rsidR="00E1332E" w:rsidTr="003E1F56">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架台の構造が</w:t>
            </w:r>
            <w:r w:rsidRPr="00453B89">
              <w:rPr>
                <w:rFonts w:ascii="ＭＳ 明朝" w:eastAsia="ＭＳ 明朝" w:hAnsi="ＭＳ 明朝" w:cs="Times New Roman" w:hint="eastAsia"/>
                <w:color w:val="000000"/>
                <w:sz w:val="24"/>
                <w:szCs w:val="24"/>
              </w:rPr>
              <w:t>日本産業規格JISC8955</w:t>
            </w:r>
            <w:r w:rsidRPr="00E1332E">
              <w:rPr>
                <w:rFonts w:ascii="ＭＳ 明朝" w:eastAsia="ＭＳ 明朝" w:hAnsi="ＭＳ 明朝" w:cs="Times New Roman" w:hint="eastAsia"/>
                <w:color w:val="000000"/>
                <w:sz w:val="24"/>
                <w:szCs w:val="24"/>
              </w:rPr>
              <w:t>を満たしているか</w:t>
            </w:r>
          </w:p>
        </w:tc>
        <w:tc>
          <w:tcPr>
            <w:tcW w:w="4247" w:type="dxa"/>
          </w:tcPr>
          <w:p w:rsidR="00E1332E" w:rsidRPr="00E1332E" w:rsidRDefault="00E1332E" w:rsidP="00E1332E">
            <w:pPr>
              <w:rPr>
                <w:rFonts w:ascii="ＭＳ 明朝" w:eastAsia="ＭＳ 明朝" w:hAnsi="ＭＳ 明朝" w:cs="Times New Roman"/>
                <w:color w:val="000000"/>
                <w:sz w:val="24"/>
                <w:szCs w:val="24"/>
              </w:rPr>
            </w:pPr>
          </w:p>
        </w:tc>
      </w:tr>
    </w:tbl>
    <w:p w:rsidR="00E1332E"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t>１</w:t>
      </w:r>
      <w:r w:rsidR="0071557C">
        <w:rPr>
          <w:rFonts w:ascii="ＭＳ 明朝" w:eastAsia="ＭＳ 明朝" w:hAnsi="ＭＳ 明朝" w:hint="eastAsia"/>
          <w:sz w:val="24"/>
          <w:szCs w:val="24"/>
        </w:rPr>
        <w:t>５</w:t>
      </w:r>
      <w:r w:rsidRPr="00E1332E">
        <w:rPr>
          <w:rFonts w:ascii="ＭＳ 明朝" w:eastAsia="ＭＳ 明朝" w:hAnsi="ＭＳ 明朝" w:hint="eastAsia"/>
          <w:sz w:val="24"/>
          <w:szCs w:val="24"/>
        </w:rPr>
        <w:t xml:space="preserve">　</w:t>
      </w:r>
      <w:r w:rsidRPr="00E617D5">
        <w:rPr>
          <w:rFonts w:ascii="ＭＳ 明朝" w:eastAsia="ＭＳ 明朝" w:hAnsi="ＭＳ 明朝" w:hint="eastAsia"/>
          <w:sz w:val="24"/>
          <w:szCs w:val="24"/>
        </w:rPr>
        <w:t>緊急対応マニュアル</w:t>
      </w:r>
    </w:p>
    <w:tbl>
      <w:tblPr>
        <w:tblStyle w:val="a4"/>
        <w:tblW w:w="8494" w:type="dxa"/>
        <w:tblInd w:w="-5" w:type="dxa"/>
        <w:tblLook w:val="04A0" w:firstRow="1" w:lastRow="0" w:firstColumn="1" w:lastColumn="0" w:noHBand="0" w:noVBand="1"/>
      </w:tblPr>
      <w:tblGrid>
        <w:gridCol w:w="4247"/>
        <w:gridCol w:w="4247"/>
      </w:tblGrid>
      <w:tr w:rsidR="00E1332E" w:rsidTr="003E1F56">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緊急対応マニュアルの作成</w:t>
            </w:r>
            <w:r w:rsidR="004A5E17">
              <w:rPr>
                <w:rFonts w:ascii="ＭＳ 明朝" w:eastAsia="ＭＳ 明朝" w:hAnsi="ＭＳ 明朝" w:cs="Times New Roman" w:hint="eastAsia"/>
                <w:color w:val="000000"/>
                <w:sz w:val="24"/>
                <w:szCs w:val="24"/>
              </w:rPr>
              <w:t>及び</w:t>
            </w:r>
            <w:r w:rsidRPr="00E1332E">
              <w:rPr>
                <w:rFonts w:ascii="ＭＳ 明朝" w:eastAsia="ＭＳ 明朝" w:hAnsi="ＭＳ 明朝" w:cs="Times New Roman" w:hint="eastAsia"/>
                <w:color w:val="000000"/>
                <w:sz w:val="24"/>
                <w:szCs w:val="24"/>
              </w:rPr>
              <w:t>更新</w:t>
            </w:r>
          </w:p>
        </w:tc>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緊急対応マニュアル</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緊急時連絡網</w:t>
            </w:r>
          </w:p>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提出日</w:t>
            </w:r>
          </w:p>
        </w:tc>
      </w:tr>
    </w:tbl>
    <w:p w:rsidR="00E1332E" w:rsidRDefault="00E1332E" w:rsidP="00641E48">
      <w:pPr>
        <w:rPr>
          <w:rFonts w:ascii="ＭＳ 明朝" w:eastAsia="ＭＳ 明朝" w:hAnsi="ＭＳ 明朝"/>
          <w:sz w:val="24"/>
          <w:szCs w:val="24"/>
        </w:rPr>
      </w:pPr>
      <w:r w:rsidRPr="00E1332E">
        <w:rPr>
          <w:rFonts w:ascii="ＭＳ 明朝" w:eastAsia="ＭＳ 明朝" w:hAnsi="ＭＳ 明朝" w:hint="eastAsia"/>
          <w:sz w:val="24"/>
          <w:szCs w:val="24"/>
        </w:rPr>
        <w:t>１</w:t>
      </w:r>
      <w:r w:rsidR="0071557C">
        <w:rPr>
          <w:rFonts w:ascii="ＭＳ 明朝" w:eastAsia="ＭＳ 明朝" w:hAnsi="ＭＳ 明朝" w:hint="eastAsia"/>
          <w:sz w:val="24"/>
          <w:szCs w:val="24"/>
        </w:rPr>
        <w:t>６</w:t>
      </w:r>
      <w:r w:rsidRPr="00E1332E">
        <w:rPr>
          <w:rFonts w:ascii="ＭＳ 明朝" w:eastAsia="ＭＳ 明朝" w:hAnsi="ＭＳ 明朝" w:hint="eastAsia"/>
          <w:sz w:val="24"/>
          <w:szCs w:val="24"/>
        </w:rPr>
        <w:t xml:space="preserve">　異常が発生した場合の</w:t>
      </w:r>
      <w:r w:rsidR="004A5E17">
        <w:rPr>
          <w:rFonts w:ascii="ＭＳ 明朝" w:eastAsia="ＭＳ 明朝" w:hAnsi="ＭＳ 明朝" w:hint="eastAsia"/>
          <w:sz w:val="24"/>
          <w:szCs w:val="24"/>
        </w:rPr>
        <w:t>町</w:t>
      </w:r>
      <w:r w:rsidRPr="00E1332E">
        <w:rPr>
          <w:rFonts w:ascii="ＭＳ 明朝" w:eastAsia="ＭＳ 明朝" w:hAnsi="ＭＳ 明朝" w:hint="eastAsia"/>
          <w:sz w:val="24"/>
          <w:szCs w:val="24"/>
        </w:rPr>
        <w:t>並びに地域住民及び近隣関係者への連絡</w:t>
      </w:r>
    </w:p>
    <w:tbl>
      <w:tblPr>
        <w:tblStyle w:val="a4"/>
        <w:tblW w:w="8494" w:type="dxa"/>
        <w:tblInd w:w="-5" w:type="dxa"/>
        <w:tblLook w:val="04A0" w:firstRow="1" w:lastRow="0" w:firstColumn="1" w:lastColumn="0" w:noHBand="0" w:noVBand="1"/>
      </w:tblPr>
      <w:tblGrid>
        <w:gridCol w:w="4247"/>
        <w:gridCol w:w="4247"/>
      </w:tblGrid>
      <w:tr w:rsidR="00E1332E" w:rsidTr="003E1F56">
        <w:tc>
          <w:tcPr>
            <w:tcW w:w="4247" w:type="dxa"/>
          </w:tcPr>
          <w:p w:rsidR="00E1332E" w:rsidRPr="00E1332E" w:rsidRDefault="0071557C" w:rsidP="00E1332E">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町</w:t>
            </w:r>
            <w:r w:rsidR="00E1332E" w:rsidRPr="00E1332E">
              <w:rPr>
                <w:rFonts w:ascii="ＭＳ 明朝" w:eastAsia="ＭＳ 明朝" w:hAnsi="ＭＳ 明朝" w:cs="Times New Roman" w:hint="eastAsia"/>
                <w:color w:val="000000"/>
                <w:sz w:val="24"/>
                <w:szCs w:val="24"/>
              </w:rPr>
              <w:t>への連絡方法</w:t>
            </w:r>
          </w:p>
        </w:tc>
        <w:tc>
          <w:tcPr>
            <w:tcW w:w="4247" w:type="dxa"/>
          </w:tcPr>
          <w:p w:rsidR="00E1332E" w:rsidRPr="00E1332E" w:rsidRDefault="00E1332E" w:rsidP="00E1332E">
            <w:pPr>
              <w:rPr>
                <w:rFonts w:ascii="ＭＳ 明朝" w:eastAsia="ＭＳ 明朝" w:hAnsi="ＭＳ 明朝" w:cs="Times New Roman"/>
                <w:color w:val="000000"/>
                <w:sz w:val="24"/>
                <w:szCs w:val="24"/>
              </w:rPr>
            </w:pPr>
          </w:p>
        </w:tc>
      </w:tr>
      <w:tr w:rsidR="00E1332E" w:rsidTr="003E1F56">
        <w:tc>
          <w:tcPr>
            <w:tcW w:w="4247" w:type="dxa"/>
          </w:tcPr>
          <w:p w:rsidR="00E1332E" w:rsidRPr="00E1332E" w:rsidRDefault="00E1332E" w:rsidP="00E1332E">
            <w:pPr>
              <w:rPr>
                <w:rFonts w:ascii="ＭＳ 明朝" w:eastAsia="ＭＳ 明朝" w:hAnsi="ＭＳ 明朝" w:cs="Times New Roman"/>
                <w:color w:val="000000"/>
                <w:sz w:val="24"/>
                <w:szCs w:val="24"/>
              </w:rPr>
            </w:pPr>
            <w:r w:rsidRPr="00E1332E">
              <w:rPr>
                <w:rFonts w:ascii="ＭＳ 明朝" w:eastAsia="ＭＳ 明朝" w:hAnsi="ＭＳ 明朝" w:cs="Times New Roman" w:hint="eastAsia"/>
                <w:color w:val="000000"/>
                <w:sz w:val="24"/>
                <w:szCs w:val="24"/>
              </w:rPr>
              <w:t>地域住民及び近隣関係者への連絡方法</w:t>
            </w:r>
          </w:p>
        </w:tc>
        <w:tc>
          <w:tcPr>
            <w:tcW w:w="4247" w:type="dxa"/>
          </w:tcPr>
          <w:p w:rsidR="00E1332E" w:rsidRPr="00E1332E" w:rsidRDefault="00E1332E" w:rsidP="00E1332E">
            <w:pPr>
              <w:rPr>
                <w:rFonts w:ascii="ＭＳ 明朝" w:eastAsia="ＭＳ 明朝" w:hAnsi="ＭＳ 明朝" w:cs="Times New Roman"/>
                <w:color w:val="000000"/>
                <w:sz w:val="24"/>
                <w:szCs w:val="24"/>
              </w:rPr>
            </w:pPr>
          </w:p>
        </w:tc>
      </w:tr>
    </w:tbl>
    <w:p w:rsidR="00393630" w:rsidRDefault="00E1332E" w:rsidP="000A4298">
      <w:pPr>
        <w:ind w:left="480" w:hangingChars="200" w:hanging="480"/>
        <w:rPr>
          <w:rFonts w:ascii="ＭＳ 明朝" w:eastAsia="ＭＳ 明朝" w:hAnsi="ＭＳ 明朝"/>
          <w:sz w:val="24"/>
          <w:szCs w:val="24"/>
        </w:rPr>
      </w:pPr>
      <w:r w:rsidRPr="00E1332E">
        <w:rPr>
          <w:rFonts w:ascii="ＭＳ 明朝" w:eastAsia="ＭＳ 明朝" w:hAnsi="ＭＳ 明朝" w:hint="eastAsia"/>
          <w:sz w:val="24"/>
          <w:szCs w:val="24"/>
        </w:rPr>
        <w:t>備考　事前協議に提出する際</w:t>
      </w:r>
      <w:r w:rsidR="001F41B5">
        <w:rPr>
          <w:rFonts w:ascii="ＭＳ 明朝" w:eastAsia="ＭＳ 明朝" w:hAnsi="ＭＳ 明朝" w:hint="eastAsia"/>
          <w:sz w:val="24"/>
          <w:szCs w:val="24"/>
        </w:rPr>
        <w:t>，</w:t>
      </w:r>
      <w:r w:rsidRPr="00E1332E">
        <w:rPr>
          <w:rFonts w:ascii="ＭＳ 明朝" w:eastAsia="ＭＳ 明朝" w:hAnsi="ＭＳ 明朝" w:hint="eastAsia"/>
          <w:sz w:val="24"/>
          <w:szCs w:val="24"/>
        </w:rPr>
        <w:t>未確定の事項については</w:t>
      </w:r>
      <w:r w:rsidR="000A4298">
        <w:rPr>
          <w:rFonts w:ascii="ＭＳ 明朝" w:eastAsia="ＭＳ 明朝" w:hAnsi="ＭＳ 明朝" w:hint="eastAsia"/>
          <w:sz w:val="24"/>
          <w:szCs w:val="24"/>
        </w:rPr>
        <w:t>，</w:t>
      </w:r>
      <w:r w:rsidRPr="00E1332E">
        <w:rPr>
          <w:rFonts w:ascii="ＭＳ 明朝" w:eastAsia="ＭＳ 明朝" w:hAnsi="ＭＳ 明朝" w:hint="eastAsia"/>
          <w:sz w:val="24"/>
          <w:szCs w:val="24"/>
        </w:rPr>
        <w:t>（予定）と記載すること。</w:t>
      </w:r>
    </w:p>
    <w:sectPr w:rsidR="00393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94A" w:rsidRDefault="00D5394A" w:rsidP="00B87AD0">
      <w:r>
        <w:separator/>
      </w:r>
    </w:p>
  </w:endnote>
  <w:endnote w:type="continuationSeparator" w:id="0">
    <w:p w:rsidR="00D5394A" w:rsidRDefault="00D5394A" w:rsidP="00B8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94A" w:rsidRDefault="00D5394A" w:rsidP="00B87AD0">
      <w:r>
        <w:separator/>
      </w:r>
    </w:p>
  </w:footnote>
  <w:footnote w:type="continuationSeparator" w:id="0">
    <w:p w:rsidR="00D5394A" w:rsidRDefault="00D5394A" w:rsidP="00B87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7008"/>
    <w:multiLevelType w:val="hybridMultilevel"/>
    <w:tmpl w:val="D82EF880"/>
    <w:lvl w:ilvl="0" w:tplc="0D3402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5551AE"/>
    <w:multiLevelType w:val="hybridMultilevel"/>
    <w:tmpl w:val="FBA0AD78"/>
    <w:lvl w:ilvl="0" w:tplc="536E3B9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F2DD8"/>
    <w:multiLevelType w:val="hybridMultilevel"/>
    <w:tmpl w:val="36D61FC4"/>
    <w:lvl w:ilvl="0" w:tplc="138AF82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8D64E0"/>
    <w:multiLevelType w:val="hybridMultilevel"/>
    <w:tmpl w:val="6E3202C0"/>
    <w:lvl w:ilvl="0" w:tplc="24BA6C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7A44242"/>
    <w:multiLevelType w:val="hybridMultilevel"/>
    <w:tmpl w:val="90D23166"/>
    <w:lvl w:ilvl="0" w:tplc="DC9CE53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3C44A4"/>
    <w:multiLevelType w:val="hybridMultilevel"/>
    <w:tmpl w:val="532402A8"/>
    <w:lvl w:ilvl="0" w:tplc="B45827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2E3ADB"/>
    <w:multiLevelType w:val="hybridMultilevel"/>
    <w:tmpl w:val="DED8AB9A"/>
    <w:lvl w:ilvl="0" w:tplc="768697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E0"/>
    <w:rsid w:val="00003E57"/>
    <w:rsid w:val="00004B10"/>
    <w:rsid w:val="00006344"/>
    <w:rsid w:val="00015E8C"/>
    <w:rsid w:val="00080117"/>
    <w:rsid w:val="00087DC5"/>
    <w:rsid w:val="00091EE6"/>
    <w:rsid w:val="000A35A4"/>
    <w:rsid w:val="000A4298"/>
    <w:rsid w:val="000A6DAC"/>
    <w:rsid w:val="000A7A34"/>
    <w:rsid w:val="000B5AEF"/>
    <w:rsid w:val="000C1DD6"/>
    <w:rsid w:val="000D20B5"/>
    <w:rsid w:val="001045DE"/>
    <w:rsid w:val="0011775C"/>
    <w:rsid w:val="0014383D"/>
    <w:rsid w:val="00173667"/>
    <w:rsid w:val="001802FF"/>
    <w:rsid w:val="001930EB"/>
    <w:rsid w:val="001A182D"/>
    <w:rsid w:val="001B50DE"/>
    <w:rsid w:val="001F41B5"/>
    <w:rsid w:val="0020120A"/>
    <w:rsid w:val="002044EE"/>
    <w:rsid w:val="002128DC"/>
    <w:rsid w:val="00222624"/>
    <w:rsid w:val="002241B1"/>
    <w:rsid w:val="00236796"/>
    <w:rsid w:val="002369A6"/>
    <w:rsid w:val="00280DD2"/>
    <w:rsid w:val="00296D1E"/>
    <w:rsid w:val="002978DA"/>
    <w:rsid w:val="0029795D"/>
    <w:rsid w:val="00297BF6"/>
    <w:rsid w:val="002A7278"/>
    <w:rsid w:val="002B51E1"/>
    <w:rsid w:val="002B5EE1"/>
    <w:rsid w:val="002B7B25"/>
    <w:rsid w:val="003115D2"/>
    <w:rsid w:val="00316380"/>
    <w:rsid w:val="00354A77"/>
    <w:rsid w:val="003609F7"/>
    <w:rsid w:val="003728F0"/>
    <w:rsid w:val="00376970"/>
    <w:rsid w:val="00377D05"/>
    <w:rsid w:val="00391E75"/>
    <w:rsid w:val="00393630"/>
    <w:rsid w:val="003966D5"/>
    <w:rsid w:val="003C409B"/>
    <w:rsid w:val="003C7A67"/>
    <w:rsid w:val="003D3EE6"/>
    <w:rsid w:val="003E1F56"/>
    <w:rsid w:val="003F07F0"/>
    <w:rsid w:val="003F2ECE"/>
    <w:rsid w:val="0040196C"/>
    <w:rsid w:val="00423DCD"/>
    <w:rsid w:val="00441081"/>
    <w:rsid w:val="0045203C"/>
    <w:rsid w:val="00453B89"/>
    <w:rsid w:val="0048530A"/>
    <w:rsid w:val="00497E41"/>
    <w:rsid w:val="004A5E17"/>
    <w:rsid w:val="004C106F"/>
    <w:rsid w:val="004D4429"/>
    <w:rsid w:val="004F4C07"/>
    <w:rsid w:val="004F7983"/>
    <w:rsid w:val="00503437"/>
    <w:rsid w:val="00506645"/>
    <w:rsid w:val="005408C9"/>
    <w:rsid w:val="00542581"/>
    <w:rsid w:val="00557E63"/>
    <w:rsid w:val="005628FC"/>
    <w:rsid w:val="00567F59"/>
    <w:rsid w:val="005721A6"/>
    <w:rsid w:val="005902C1"/>
    <w:rsid w:val="005A7879"/>
    <w:rsid w:val="005B0430"/>
    <w:rsid w:val="005B3563"/>
    <w:rsid w:val="005B53E3"/>
    <w:rsid w:val="005C0E2C"/>
    <w:rsid w:val="005C1217"/>
    <w:rsid w:val="005D2987"/>
    <w:rsid w:val="005D4D4D"/>
    <w:rsid w:val="005E0EE6"/>
    <w:rsid w:val="005F25EE"/>
    <w:rsid w:val="0061641D"/>
    <w:rsid w:val="00632AD5"/>
    <w:rsid w:val="00641E48"/>
    <w:rsid w:val="00652919"/>
    <w:rsid w:val="0066636D"/>
    <w:rsid w:val="006773AB"/>
    <w:rsid w:val="006833FB"/>
    <w:rsid w:val="00693067"/>
    <w:rsid w:val="006B3C5E"/>
    <w:rsid w:val="006C35A7"/>
    <w:rsid w:val="006D25F3"/>
    <w:rsid w:val="006E6FCD"/>
    <w:rsid w:val="006F10A7"/>
    <w:rsid w:val="007015D6"/>
    <w:rsid w:val="00705F67"/>
    <w:rsid w:val="00707C29"/>
    <w:rsid w:val="0071557C"/>
    <w:rsid w:val="007159F7"/>
    <w:rsid w:val="007228DF"/>
    <w:rsid w:val="0072746A"/>
    <w:rsid w:val="00727C2C"/>
    <w:rsid w:val="00787D31"/>
    <w:rsid w:val="007B7584"/>
    <w:rsid w:val="007E6801"/>
    <w:rsid w:val="008121E0"/>
    <w:rsid w:val="00815332"/>
    <w:rsid w:val="00831C8C"/>
    <w:rsid w:val="008548DE"/>
    <w:rsid w:val="00875568"/>
    <w:rsid w:val="008A05B2"/>
    <w:rsid w:val="008A4493"/>
    <w:rsid w:val="008C28CD"/>
    <w:rsid w:val="008C6214"/>
    <w:rsid w:val="008D229A"/>
    <w:rsid w:val="008F3D3C"/>
    <w:rsid w:val="008F5100"/>
    <w:rsid w:val="00901CC5"/>
    <w:rsid w:val="00932EEE"/>
    <w:rsid w:val="009728E2"/>
    <w:rsid w:val="009752A1"/>
    <w:rsid w:val="00977D7B"/>
    <w:rsid w:val="00983465"/>
    <w:rsid w:val="00993359"/>
    <w:rsid w:val="00996F0E"/>
    <w:rsid w:val="009A2804"/>
    <w:rsid w:val="009B4015"/>
    <w:rsid w:val="009F2A6C"/>
    <w:rsid w:val="00A16CCD"/>
    <w:rsid w:val="00A254FF"/>
    <w:rsid w:val="00A34E01"/>
    <w:rsid w:val="00A35C48"/>
    <w:rsid w:val="00A3627B"/>
    <w:rsid w:val="00A41986"/>
    <w:rsid w:val="00A42DB2"/>
    <w:rsid w:val="00A51ABB"/>
    <w:rsid w:val="00A64156"/>
    <w:rsid w:val="00A64D71"/>
    <w:rsid w:val="00A66A43"/>
    <w:rsid w:val="00A80828"/>
    <w:rsid w:val="00A8179C"/>
    <w:rsid w:val="00A84930"/>
    <w:rsid w:val="00A84AF8"/>
    <w:rsid w:val="00AC08F4"/>
    <w:rsid w:val="00AE124D"/>
    <w:rsid w:val="00AE5803"/>
    <w:rsid w:val="00B04A19"/>
    <w:rsid w:val="00B23DAF"/>
    <w:rsid w:val="00B330A4"/>
    <w:rsid w:val="00B35F4D"/>
    <w:rsid w:val="00B74C7D"/>
    <w:rsid w:val="00B811A5"/>
    <w:rsid w:val="00B87AD0"/>
    <w:rsid w:val="00BB7613"/>
    <w:rsid w:val="00BF4A4E"/>
    <w:rsid w:val="00C00432"/>
    <w:rsid w:val="00C076CD"/>
    <w:rsid w:val="00C07BB6"/>
    <w:rsid w:val="00C13BC1"/>
    <w:rsid w:val="00C159E1"/>
    <w:rsid w:val="00C27A1C"/>
    <w:rsid w:val="00C27A4A"/>
    <w:rsid w:val="00C36637"/>
    <w:rsid w:val="00C40402"/>
    <w:rsid w:val="00C45AFB"/>
    <w:rsid w:val="00C50018"/>
    <w:rsid w:val="00C64A4B"/>
    <w:rsid w:val="00C76E80"/>
    <w:rsid w:val="00C841ED"/>
    <w:rsid w:val="00C956E7"/>
    <w:rsid w:val="00CA3059"/>
    <w:rsid w:val="00CD5C03"/>
    <w:rsid w:val="00D531B0"/>
    <w:rsid w:val="00D5394A"/>
    <w:rsid w:val="00D731D4"/>
    <w:rsid w:val="00D87111"/>
    <w:rsid w:val="00DA0591"/>
    <w:rsid w:val="00DA762B"/>
    <w:rsid w:val="00DB01B6"/>
    <w:rsid w:val="00DB492B"/>
    <w:rsid w:val="00DC0FE0"/>
    <w:rsid w:val="00DC2305"/>
    <w:rsid w:val="00DC652A"/>
    <w:rsid w:val="00DD7AE8"/>
    <w:rsid w:val="00DE0981"/>
    <w:rsid w:val="00DF1EF9"/>
    <w:rsid w:val="00E1332E"/>
    <w:rsid w:val="00E24DF6"/>
    <w:rsid w:val="00E511A6"/>
    <w:rsid w:val="00E55E2F"/>
    <w:rsid w:val="00E60191"/>
    <w:rsid w:val="00E611B4"/>
    <w:rsid w:val="00E617D5"/>
    <w:rsid w:val="00E72A52"/>
    <w:rsid w:val="00E75AA3"/>
    <w:rsid w:val="00E86209"/>
    <w:rsid w:val="00E93A93"/>
    <w:rsid w:val="00E94548"/>
    <w:rsid w:val="00EA7CA5"/>
    <w:rsid w:val="00EB1552"/>
    <w:rsid w:val="00ED2A13"/>
    <w:rsid w:val="00EF4FFD"/>
    <w:rsid w:val="00F10731"/>
    <w:rsid w:val="00F17187"/>
    <w:rsid w:val="00F17D70"/>
    <w:rsid w:val="00F34528"/>
    <w:rsid w:val="00F400A6"/>
    <w:rsid w:val="00F51542"/>
    <w:rsid w:val="00F742F9"/>
    <w:rsid w:val="00F753BF"/>
    <w:rsid w:val="00F76469"/>
    <w:rsid w:val="00F77FBE"/>
    <w:rsid w:val="00F955B0"/>
    <w:rsid w:val="00FB1325"/>
    <w:rsid w:val="00FB682C"/>
    <w:rsid w:val="00FC29E2"/>
    <w:rsid w:val="00FE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67DB0"/>
  <w15:chartTrackingRefBased/>
  <w15:docId w15:val="{B5615DCB-D1A2-4BC6-9961-0920C796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6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1E0"/>
    <w:pPr>
      <w:ind w:leftChars="400" w:left="840"/>
    </w:pPr>
  </w:style>
  <w:style w:type="table" w:styleId="a4">
    <w:name w:val="Table Grid"/>
    <w:basedOn w:val="a1"/>
    <w:uiPriority w:val="39"/>
    <w:rsid w:val="00A5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AD0"/>
    <w:pPr>
      <w:tabs>
        <w:tab w:val="center" w:pos="4252"/>
        <w:tab w:val="right" w:pos="8504"/>
      </w:tabs>
      <w:snapToGrid w:val="0"/>
    </w:pPr>
  </w:style>
  <w:style w:type="character" w:customStyle="1" w:styleId="a6">
    <w:name w:val="ヘッダー (文字)"/>
    <w:basedOn w:val="a0"/>
    <w:link w:val="a5"/>
    <w:uiPriority w:val="99"/>
    <w:rsid w:val="00B87AD0"/>
  </w:style>
  <w:style w:type="paragraph" w:styleId="a7">
    <w:name w:val="footer"/>
    <w:basedOn w:val="a"/>
    <w:link w:val="a8"/>
    <w:uiPriority w:val="99"/>
    <w:unhideWhenUsed/>
    <w:rsid w:val="00B87AD0"/>
    <w:pPr>
      <w:tabs>
        <w:tab w:val="center" w:pos="4252"/>
        <w:tab w:val="right" w:pos="8504"/>
      </w:tabs>
      <w:snapToGrid w:val="0"/>
    </w:pPr>
  </w:style>
  <w:style w:type="character" w:customStyle="1" w:styleId="a8">
    <w:name w:val="フッター (文字)"/>
    <w:basedOn w:val="a0"/>
    <w:link w:val="a7"/>
    <w:uiPriority w:val="99"/>
    <w:rsid w:val="00B87AD0"/>
  </w:style>
  <w:style w:type="table" w:customStyle="1" w:styleId="1">
    <w:name w:val="表 (格子)1"/>
    <w:basedOn w:val="a1"/>
    <w:next w:val="a4"/>
    <w:uiPriority w:val="39"/>
    <w:rsid w:val="00B87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0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0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905">
      <w:bodyDiv w:val="1"/>
      <w:marLeft w:val="0"/>
      <w:marRight w:val="0"/>
      <w:marTop w:val="0"/>
      <w:marBottom w:val="0"/>
      <w:divBdr>
        <w:top w:val="none" w:sz="0" w:space="0" w:color="auto"/>
        <w:left w:val="none" w:sz="0" w:space="0" w:color="auto"/>
        <w:bottom w:val="none" w:sz="0" w:space="0" w:color="auto"/>
        <w:right w:val="none" w:sz="0" w:space="0" w:color="auto"/>
      </w:divBdr>
    </w:div>
    <w:div w:id="316346140">
      <w:bodyDiv w:val="1"/>
      <w:marLeft w:val="0"/>
      <w:marRight w:val="0"/>
      <w:marTop w:val="0"/>
      <w:marBottom w:val="0"/>
      <w:divBdr>
        <w:top w:val="none" w:sz="0" w:space="0" w:color="auto"/>
        <w:left w:val="none" w:sz="0" w:space="0" w:color="auto"/>
        <w:bottom w:val="none" w:sz="0" w:space="0" w:color="auto"/>
        <w:right w:val="none" w:sz="0" w:space="0" w:color="auto"/>
      </w:divBdr>
    </w:div>
    <w:div w:id="409892459">
      <w:bodyDiv w:val="1"/>
      <w:marLeft w:val="0"/>
      <w:marRight w:val="0"/>
      <w:marTop w:val="0"/>
      <w:marBottom w:val="0"/>
      <w:divBdr>
        <w:top w:val="none" w:sz="0" w:space="0" w:color="auto"/>
        <w:left w:val="none" w:sz="0" w:space="0" w:color="auto"/>
        <w:bottom w:val="none" w:sz="0" w:space="0" w:color="auto"/>
        <w:right w:val="none" w:sz="0" w:space="0" w:color="auto"/>
      </w:divBdr>
    </w:div>
    <w:div w:id="731923144">
      <w:bodyDiv w:val="1"/>
      <w:marLeft w:val="0"/>
      <w:marRight w:val="0"/>
      <w:marTop w:val="0"/>
      <w:marBottom w:val="0"/>
      <w:divBdr>
        <w:top w:val="none" w:sz="0" w:space="0" w:color="auto"/>
        <w:left w:val="none" w:sz="0" w:space="0" w:color="auto"/>
        <w:bottom w:val="none" w:sz="0" w:space="0" w:color="auto"/>
        <w:right w:val="none" w:sz="0" w:space="0" w:color="auto"/>
      </w:divBdr>
    </w:div>
    <w:div w:id="790981382">
      <w:bodyDiv w:val="1"/>
      <w:marLeft w:val="0"/>
      <w:marRight w:val="0"/>
      <w:marTop w:val="0"/>
      <w:marBottom w:val="0"/>
      <w:divBdr>
        <w:top w:val="none" w:sz="0" w:space="0" w:color="auto"/>
        <w:left w:val="none" w:sz="0" w:space="0" w:color="auto"/>
        <w:bottom w:val="none" w:sz="0" w:space="0" w:color="auto"/>
        <w:right w:val="none" w:sz="0" w:space="0" w:color="auto"/>
      </w:divBdr>
    </w:div>
    <w:div w:id="791052123">
      <w:bodyDiv w:val="1"/>
      <w:marLeft w:val="0"/>
      <w:marRight w:val="0"/>
      <w:marTop w:val="0"/>
      <w:marBottom w:val="0"/>
      <w:divBdr>
        <w:top w:val="none" w:sz="0" w:space="0" w:color="auto"/>
        <w:left w:val="none" w:sz="0" w:space="0" w:color="auto"/>
        <w:bottom w:val="none" w:sz="0" w:space="0" w:color="auto"/>
        <w:right w:val="none" w:sz="0" w:space="0" w:color="auto"/>
      </w:divBdr>
    </w:div>
    <w:div w:id="1190728540">
      <w:bodyDiv w:val="1"/>
      <w:marLeft w:val="0"/>
      <w:marRight w:val="0"/>
      <w:marTop w:val="0"/>
      <w:marBottom w:val="0"/>
      <w:divBdr>
        <w:top w:val="none" w:sz="0" w:space="0" w:color="auto"/>
        <w:left w:val="none" w:sz="0" w:space="0" w:color="auto"/>
        <w:bottom w:val="none" w:sz="0" w:space="0" w:color="auto"/>
        <w:right w:val="none" w:sz="0" w:space="0" w:color="auto"/>
      </w:divBdr>
    </w:div>
    <w:div w:id="1488715802">
      <w:bodyDiv w:val="1"/>
      <w:marLeft w:val="0"/>
      <w:marRight w:val="0"/>
      <w:marTop w:val="0"/>
      <w:marBottom w:val="0"/>
      <w:divBdr>
        <w:top w:val="none" w:sz="0" w:space="0" w:color="auto"/>
        <w:left w:val="none" w:sz="0" w:space="0" w:color="auto"/>
        <w:bottom w:val="none" w:sz="0" w:space="0" w:color="auto"/>
        <w:right w:val="none" w:sz="0" w:space="0" w:color="auto"/>
      </w:divBdr>
    </w:div>
    <w:div w:id="1638022369">
      <w:bodyDiv w:val="1"/>
      <w:marLeft w:val="0"/>
      <w:marRight w:val="0"/>
      <w:marTop w:val="0"/>
      <w:marBottom w:val="0"/>
      <w:divBdr>
        <w:top w:val="none" w:sz="0" w:space="0" w:color="auto"/>
        <w:left w:val="none" w:sz="0" w:space="0" w:color="auto"/>
        <w:bottom w:val="none" w:sz="0" w:space="0" w:color="auto"/>
        <w:right w:val="none" w:sz="0" w:space="0" w:color="auto"/>
      </w:divBdr>
    </w:div>
    <w:div w:id="1664359140">
      <w:bodyDiv w:val="1"/>
      <w:marLeft w:val="0"/>
      <w:marRight w:val="0"/>
      <w:marTop w:val="0"/>
      <w:marBottom w:val="0"/>
      <w:divBdr>
        <w:top w:val="none" w:sz="0" w:space="0" w:color="auto"/>
        <w:left w:val="none" w:sz="0" w:space="0" w:color="auto"/>
        <w:bottom w:val="none" w:sz="0" w:space="0" w:color="auto"/>
        <w:right w:val="none" w:sz="0" w:space="0" w:color="auto"/>
      </w:divBdr>
    </w:div>
    <w:div w:id="1796674994">
      <w:bodyDiv w:val="1"/>
      <w:marLeft w:val="0"/>
      <w:marRight w:val="0"/>
      <w:marTop w:val="0"/>
      <w:marBottom w:val="0"/>
      <w:divBdr>
        <w:top w:val="none" w:sz="0" w:space="0" w:color="auto"/>
        <w:left w:val="none" w:sz="0" w:space="0" w:color="auto"/>
        <w:bottom w:val="none" w:sz="0" w:space="0" w:color="auto"/>
        <w:right w:val="none" w:sz="0" w:space="0" w:color="auto"/>
      </w:divBdr>
    </w:div>
    <w:div w:id="1826631240">
      <w:bodyDiv w:val="1"/>
      <w:marLeft w:val="0"/>
      <w:marRight w:val="0"/>
      <w:marTop w:val="0"/>
      <w:marBottom w:val="0"/>
      <w:divBdr>
        <w:top w:val="none" w:sz="0" w:space="0" w:color="auto"/>
        <w:left w:val="none" w:sz="0" w:space="0" w:color="auto"/>
        <w:bottom w:val="none" w:sz="0" w:space="0" w:color="auto"/>
        <w:right w:val="none" w:sz="0" w:space="0" w:color="auto"/>
      </w:divBdr>
    </w:div>
    <w:div w:id="1831944449">
      <w:bodyDiv w:val="1"/>
      <w:marLeft w:val="0"/>
      <w:marRight w:val="0"/>
      <w:marTop w:val="0"/>
      <w:marBottom w:val="0"/>
      <w:divBdr>
        <w:top w:val="none" w:sz="0" w:space="0" w:color="auto"/>
        <w:left w:val="none" w:sz="0" w:space="0" w:color="auto"/>
        <w:bottom w:val="none" w:sz="0" w:space="0" w:color="auto"/>
        <w:right w:val="none" w:sz="0" w:space="0" w:color="auto"/>
      </w:divBdr>
    </w:div>
    <w:div w:id="1977565487">
      <w:bodyDiv w:val="1"/>
      <w:marLeft w:val="0"/>
      <w:marRight w:val="0"/>
      <w:marTop w:val="0"/>
      <w:marBottom w:val="0"/>
      <w:divBdr>
        <w:top w:val="none" w:sz="0" w:space="0" w:color="auto"/>
        <w:left w:val="none" w:sz="0" w:space="0" w:color="auto"/>
        <w:bottom w:val="none" w:sz="0" w:space="0" w:color="auto"/>
        <w:right w:val="none" w:sz="0" w:space="0" w:color="auto"/>
      </w:divBdr>
    </w:div>
    <w:div w:id="1987658822">
      <w:bodyDiv w:val="1"/>
      <w:marLeft w:val="0"/>
      <w:marRight w:val="0"/>
      <w:marTop w:val="0"/>
      <w:marBottom w:val="0"/>
      <w:divBdr>
        <w:top w:val="none" w:sz="0" w:space="0" w:color="auto"/>
        <w:left w:val="none" w:sz="0" w:space="0" w:color="auto"/>
        <w:bottom w:val="none" w:sz="0" w:space="0" w:color="auto"/>
        <w:right w:val="none" w:sz="0" w:space="0" w:color="auto"/>
      </w:divBdr>
    </w:div>
    <w:div w:id="2022513279">
      <w:bodyDiv w:val="1"/>
      <w:marLeft w:val="0"/>
      <w:marRight w:val="0"/>
      <w:marTop w:val="0"/>
      <w:marBottom w:val="0"/>
      <w:divBdr>
        <w:top w:val="none" w:sz="0" w:space="0" w:color="auto"/>
        <w:left w:val="none" w:sz="0" w:space="0" w:color="auto"/>
        <w:bottom w:val="none" w:sz="0" w:space="0" w:color="auto"/>
        <w:right w:val="none" w:sz="0" w:space="0" w:color="auto"/>
      </w:divBdr>
    </w:div>
    <w:div w:id="21271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関 康之2</cp:lastModifiedBy>
  <cp:revision>12</cp:revision>
  <cp:lastPrinted>2020-02-06T07:14:00Z</cp:lastPrinted>
  <dcterms:created xsi:type="dcterms:W3CDTF">2020-02-28T05:32:00Z</dcterms:created>
  <dcterms:modified xsi:type="dcterms:W3CDTF">2020-03-31T05:57:00Z</dcterms:modified>
</cp:coreProperties>
</file>