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9B" w:rsidRPr="000B12CF" w:rsidRDefault="0024439B" w:rsidP="000B12CF">
      <w:pPr>
        <w:wordWrap w:val="0"/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様式第</w:t>
      </w:r>
      <w:r w:rsidR="00E16D92">
        <w:rPr>
          <w:rFonts w:cs="ＭＳ Ｐゴシック"/>
          <w:color w:val="000000"/>
          <w:lang w:eastAsia="ja-JP"/>
        </w:rPr>
        <w:t>2</w:t>
      </w:r>
      <w:r w:rsidRPr="000B12CF">
        <w:rPr>
          <w:rFonts w:cs="ＭＳ Ｐゴシック"/>
          <w:color w:val="000000"/>
          <w:lang w:eastAsia="ja-JP"/>
        </w:rPr>
        <w:t>号（第</w:t>
      </w:r>
      <w:r w:rsidR="00852CBF">
        <w:rPr>
          <w:rFonts w:cs="ＭＳ Ｐゴシック"/>
          <w:color w:val="000000"/>
          <w:lang w:eastAsia="ja-JP"/>
        </w:rPr>
        <w:t>6</w:t>
      </w:r>
      <w:r w:rsidRPr="000B12CF">
        <w:rPr>
          <w:rFonts w:cs="ＭＳ Ｐゴシック"/>
          <w:color w:val="000000"/>
          <w:lang w:eastAsia="ja-JP"/>
        </w:rPr>
        <w:t>条関係）</w:t>
      </w:r>
    </w:p>
    <w:p w:rsidR="0024439B" w:rsidRPr="000B12CF" w:rsidRDefault="0024439B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 </w:t>
      </w:r>
    </w:p>
    <w:p w:rsidR="0024439B" w:rsidRPr="000B12CF" w:rsidRDefault="005B4BEC" w:rsidP="000B12CF">
      <w:pPr>
        <w:spacing w:line="240" w:lineRule="auto"/>
        <w:jc w:val="center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五霞町</w:t>
      </w:r>
      <w:r w:rsidR="0024439B" w:rsidRPr="000B12CF">
        <w:rPr>
          <w:rFonts w:cs="ＭＳ Ｐゴシック"/>
          <w:color w:val="000000"/>
          <w:lang w:eastAsia="ja-JP"/>
        </w:rPr>
        <w:t>公園里親同意書</w:t>
      </w:r>
    </w:p>
    <w:p w:rsidR="0024439B" w:rsidRPr="000B12CF" w:rsidRDefault="0024439B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 </w:t>
      </w:r>
    </w:p>
    <w:p w:rsidR="0024439B" w:rsidRPr="000B12CF" w:rsidRDefault="0024439B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 xml:space="preserve">　</w:t>
      </w:r>
      <w:r w:rsidR="00182E5A" w:rsidRPr="000B12CF">
        <w:rPr>
          <w:rFonts w:cs="ＭＳ Ｐゴシック"/>
          <w:color w:val="000000"/>
          <w:lang w:eastAsia="ja-JP"/>
        </w:rPr>
        <w:t>五霞町</w:t>
      </w:r>
      <w:r w:rsidRPr="000B12CF">
        <w:rPr>
          <w:rFonts w:cs="ＭＳ Ｐゴシック"/>
          <w:color w:val="000000"/>
          <w:lang w:eastAsia="ja-JP"/>
        </w:rPr>
        <w:t>と</w:t>
      </w:r>
      <w:r w:rsidRPr="000B12CF">
        <w:rPr>
          <w:rFonts w:cs="ＭＳ Ｐゴシック"/>
          <w:color w:val="000000"/>
          <w:u w:val="single"/>
          <w:lang w:eastAsia="ja-JP"/>
        </w:rPr>
        <w:t xml:space="preserve">　　　　　　　　　　　</w:t>
      </w:r>
      <w:r w:rsidRPr="000B12CF">
        <w:rPr>
          <w:rFonts w:cs="ＭＳ Ｐゴシック"/>
          <w:color w:val="000000"/>
          <w:lang w:eastAsia="ja-JP"/>
        </w:rPr>
        <w:t>（以下「里親」という。）は，</w:t>
      </w:r>
      <w:r w:rsidR="00182E5A" w:rsidRPr="000B12CF">
        <w:rPr>
          <w:rFonts w:cs="ＭＳ Ｐゴシック"/>
          <w:color w:val="000000"/>
          <w:lang w:eastAsia="ja-JP"/>
        </w:rPr>
        <w:t>五霞町</w:t>
      </w:r>
      <w:r w:rsidRPr="000B12CF">
        <w:rPr>
          <w:rFonts w:cs="ＭＳ Ｐゴシック"/>
          <w:color w:val="000000"/>
          <w:lang w:eastAsia="ja-JP"/>
        </w:rPr>
        <w:t>公園里親</w:t>
      </w:r>
      <w:r w:rsidR="00E16D92">
        <w:rPr>
          <w:rFonts w:cs="ＭＳ Ｐゴシック"/>
          <w:color w:val="000000"/>
          <w:lang w:eastAsia="ja-JP"/>
        </w:rPr>
        <w:t>活動</w:t>
      </w:r>
      <w:r w:rsidRPr="000B12CF">
        <w:rPr>
          <w:rFonts w:cs="ＭＳ Ｐゴシック"/>
          <w:color w:val="000000"/>
          <w:lang w:eastAsia="ja-JP"/>
        </w:rPr>
        <w:t>実施要綱</w:t>
      </w:r>
      <w:r w:rsidR="00E16D92">
        <w:rPr>
          <w:rFonts w:cs="ＭＳ Ｐゴシック"/>
          <w:color w:val="000000"/>
          <w:lang w:eastAsia="ja-JP"/>
        </w:rPr>
        <w:t>（令和3年五霞町告示第</w:t>
      </w:r>
      <w:r w:rsidR="00736D94">
        <w:rPr>
          <w:rFonts w:cs="ＭＳ Ｐゴシック"/>
          <w:color w:val="000000"/>
          <w:lang w:eastAsia="ja-JP"/>
        </w:rPr>
        <w:t>8</w:t>
      </w:r>
      <w:r w:rsidR="00E16D92">
        <w:rPr>
          <w:rFonts w:cs="ＭＳ Ｐゴシック"/>
          <w:color w:val="000000"/>
          <w:lang w:eastAsia="ja-JP"/>
        </w:rPr>
        <w:t>号）</w:t>
      </w:r>
      <w:r w:rsidRPr="000B12CF">
        <w:rPr>
          <w:rFonts w:cs="ＭＳ Ｐゴシック"/>
          <w:color w:val="000000"/>
          <w:lang w:eastAsia="ja-JP"/>
        </w:rPr>
        <w:t>に基づき活動するに当たり，次のとおり同意します。</w:t>
      </w:r>
    </w:p>
    <w:p w:rsidR="0024439B" w:rsidRPr="000B12CF" w:rsidRDefault="0024439B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 </w:t>
      </w:r>
    </w:p>
    <w:p w:rsidR="0024439B" w:rsidRPr="000B12CF" w:rsidRDefault="00E16D92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１　里親</w:t>
      </w:r>
      <w:r w:rsidR="00E9778E">
        <w:rPr>
          <w:rFonts w:cs="ＭＳ Ｐゴシック"/>
          <w:color w:val="000000"/>
          <w:lang w:eastAsia="ja-JP"/>
        </w:rPr>
        <w:t>の</w:t>
      </w:r>
      <w:r w:rsidR="0024439B" w:rsidRPr="000B12CF">
        <w:rPr>
          <w:rFonts w:cs="ＭＳ Ｐゴシック"/>
          <w:color w:val="000000"/>
          <w:lang w:eastAsia="ja-JP"/>
        </w:rPr>
        <w:t>活動をする場合は，常に安全に配慮し遂行すること。</w:t>
      </w:r>
    </w:p>
    <w:p w:rsidR="0024439B" w:rsidRPr="000B12CF" w:rsidRDefault="0024439B" w:rsidP="002E32B5">
      <w:pPr>
        <w:spacing w:line="240" w:lineRule="auto"/>
        <w:ind w:left="259" w:hanging="259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 xml:space="preserve">２　</w:t>
      </w:r>
      <w:r w:rsidR="00E16D92">
        <w:rPr>
          <w:rFonts w:cs="ＭＳ Ｐゴシック"/>
          <w:color w:val="000000"/>
          <w:lang w:eastAsia="ja-JP"/>
        </w:rPr>
        <w:t>里親</w:t>
      </w:r>
      <w:r w:rsidR="00E9778E">
        <w:rPr>
          <w:rFonts w:cs="ＭＳ Ｐゴシック"/>
          <w:color w:val="000000"/>
          <w:lang w:eastAsia="ja-JP"/>
        </w:rPr>
        <w:t>の</w:t>
      </w:r>
      <w:r w:rsidRPr="000B12CF">
        <w:rPr>
          <w:rFonts w:cs="ＭＳ Ｐゴシック"/>
          <w:color w:val="000000"/>
          <w:lang w:eastAsia="ja-JP"/>
        </w:rPr>
        <w:t>活動に参加する者は，</w:t>
      </w:r>
      <w:r w:rsidR="00E16D92">
        <w:rPr>
          <w:rFonts w:cs="ＭＳ Ｐゴシック"/>
          <w:color w:val="000000"/>
          <w:lang w:eastAsia="ja-JP"/>
        </w:rPr>
        <w:t>1</w:t>
      </w:r>
      <w:r w:rsidR="00E16D92">
        <w:rPr>
          <w:rFonts w:cs="ＭＳ Ｐゴシック" w:hint="default"/>
          <w:color w:val="000000"/>
          <w:lang w:eastAsia="ja-JP"/>
        </w:rPr>
        <w:t>8</w:t>
      </w:r>
      <w:r w:rsidRPr="000B12CF">
        <w:rPr>
          <w:rFonts w:cs="ＭＳ Ｐゴシック"/>
          <w:color w:val="000000"/>
          <w:lang w:eastAsia="ja-JP"/>
        </w:rPr>
        <w:t>歳以上である</w:t>
      </w:r>
      <w:r w:rsidR="00186E63">
        <w:rPr>
          <w:rFonts w:cs="ＭＳ Ｐゴシック"/>
          <w:color w:val="000000"/>
          <w:lang w:eastAsia="ja-JP"/>
        </w:rPr>
        <w:t>者とするが，</w:t>
      </w:r>
      <w:r w:rsidR="00E9778E">
        <w:rPr>
          <w:rFonts w:cs="ＭＳ Ｐゴシック"/>
          <w:color w:val="000000"/>
          <w:lang w:eastAsia="ja-JP"/>
        </w:rPr>
        <w:t>18</w:t>
      </w:r>
      <w:r w:rsidRPr="000B12CF">
        <w:rPr>
          <w:rFonts w:cs="ＭＳ Ｐゴシック"/>
          <w:color w:val="000000"/>
          <w:lang w:eastAsia="ja-JP"/>
        </w:rPr>
        <w:t>歳未満の者を参加させる場合は，</w:t>
      </w:r>
      <w:r w:rsidR="00186E63">
        <w:rPr>
          <w:rFonts w:cs="ＭＳ Ｐゴシック"/>
          <w:color w:val="000000"/>
          <w:lang w:eastAsia="ja-JP"/>
        </w:rPr>
        <w:t>1</w:t>
      </w:r>
      <w:r w:rsidR="00186E63">
        <w:rPr>
          <w:rFonts w:cs="ＭＳ Ｐゴシック" w:hint="default"/>
          <w:color w:val="000000"/>
          <w:lang w:eastAsia="ja-JP"/>
        </w:rPr>
        <w:t>8</w:t>
      </w:r>
      <w:r w:rsidR="00186E63">
        <w:rPr>
          <w:rFonts w:cs="ＭＳ Ｐゴシック"/>
          <w:color w:val="000000"/>
          <w:lang w:eastAsia="ja-JP"/>
        </w:rPr>
        <w:t>歳未満の者</w:t>
      </w:r>
      <w:r w:rsidR="00E16D92">
        <w:rPr>
          <w:rFonts w:cs="ＭＳ Ｐゴシック"/>
          <w:color w:val="000000"/>
          <w:lang w:eastAsia="ja-JP"/>
        </w:rPr>
        <w:t>1</w:t>
      </w:r>
      <w:r w:rsidR="00E16D92">
        <w:rPr>
          <w:rFonts w:cs="ＭＳ Ｐゴシック" w:hint="default"/>
          <w:color w:val="000000"/>
          <w:lang w:eastAsia="ja-JP"/>
        </w:rPr>
        <w:t>0</w:t>
      </w:r>
      <w:r w:rsidRPr="000B12CF">
        <w:rPr>
          <w:rFonts w:cs="ＭＳ Ｐゴシック"/>
          <w:color w:val="000000"/>
          <w:lang w:eastAsia="ja-JP"/>
        </w:rPr>
        <w:t>人につき</w:t>
      </w:r>
      <w:r w:rsidR="00E16D92">
        <w:rPr>
          <w:rFonts w:cs="ＭＳ Ｐゴシック"/>
          <w:color w:val="000000"/>
          <w:lang w:eastAsia="ja-JP"/>
        </w:rPr>
        <w:t>1</w:t>
      </w:r>
      <w:r w:rsidR="00E16D92">
        <w:rPr>
          <w:rFonts w:cs="ＭＳ Ｐゴシック" w:hint="default"/>
          <w:color w:val="000000"/>
          <w:lang w:eastAsia="ja-JP"/>
        </w:rPr>
        <w:t>8</w:t>
      </w:r>
      <w:r w:rsidR="00E16D92">
        <w:rPr>
          <w:rFonts w:cs="ＭＳ Ｐゴシック"/>
          <w:color w:val="000000"/>
          <w:lang w:eastAsia="ja-JP"/>
        </w:rPr>
        <w:t>歳以上の</w:t>
      </w:r>
      <w:r w:rsidRPr="000B12CF">
        <w:rPr>
          <w:rFonts w:cs="ＭＳ Ｐゴシック"/>
          <w:color w:val="000000"/>
          <w:lang w:eastAsia="ja-JP"/>
        </w:rPr>
        <w:t>監督者を</w:t>
      </w:r>
      <w:r w:rsidR="00186E63">
        <w:rPr>
          <w:rFonts w:cs="ＭＳ Ｐゴシック"/>
          <w:color w:val="000000"/>
          <w:lang w:eastAsia="ja-JP"/>
        </w:rPr>
        <w:t>1人以上</w:t>
      </w:r>
      <w:r w:rsidRPr="000B12CF">
        <w:rPr>
          <w:rFonts w:cs="ＭＳ Ｐゴシック"/>
          <w:color w:val="000000"/>
          <w:lang w:eastAsia="ja-JP"/>
        </w:rPr>
        <w:t>つけること。ただし，</w:t>
      </w:r>
      <w:r w:rsidR="002E32B5" w:rsidRPr="002E32B5">
        <w:rPr>
          <w:rFonts w:cs="ＭＳ Ｐゴシック"/>
          <w:color w:val="000000"/>
          <w:lang w:eastAsia="ja-JP"/>
        </w:rPr>
        <w:t>学校教育法</w:t>
      </w:r>
      <w:r w:rsidR="002E32B5">
        <w:rPr>
          <w:rFonts w:cs="ＭＳ Ｐゴシック"/>
          <w:color w:val="000000"/>
          <w:lang w:eastAsia="ja-JP"/>
        </w:rPr>
        <w:t>（</w:t>
      </w:r>
      <w:r w:rsidR="002E32B5" w:rsidRPr="002E32B5">
        <w:rPr>
          <w:rFonts w:cs="ＭＳ Ｐゴシック" w:hint="default"/>
          <w:color w:val="000000"/>
          <w:lang w:eastAsia="ja-JP"/>
        </w:rPr>
        <w:t>昭和</w:t>
      </w:r>
      <w:r w:rsidR="002E32B5">
        <w:rPr>
          <w:rFonts w:cs="ＭＳ Ｐゴシック"/>
          <w:color w:val="000000"/>
          <w:lang w:eastAsia="ja-JP"/>
        </w:rPr>
        <w:t>22年</w:t>
      </w:r>
      <w:r w:rsidR="002E32B5" w:rsidRPr="002E32B5">
        <w:rPr>
          <w:rFonts w:cs="ＭＳ Ｐゴシック" w:hint="default"/>
          <w:color w:val="000000"/>
          <w:lang w:eastAsia="ja-JP"/>
        </w:rPr>
        <w:t>法律第</w:t>
      </w:r>
      <w:r w:rsidR="002E32B5">
        <w:rPr>
          <w:rFonts w:cs="ＭＳ Ｐゴシック"/>
          <w:color w:val="000000"/>
          <w:lang w:eastAsia="ja-JP"/>
        </w:rPr>
        <w:t>26</w:t>
      </w:r>
      <w:r w:rsidR="002E32B5" w:rsidRPr="002E32B5">
        <w:rPr>
          <w:rFonts w:cs="ＭＳ Ｐゴシック" w:hint="default"/>
          <w:color w:val="000000"/>
          <w:lang w:eastAsia="ja-JP"/>
        </w:rPr>
        <w:t>号</w:t>
      </w:r>
      <w:r w:rsidR="002E32B5">
        <w:rPr>
          <w:rFonts w:cs="ＭＳ Ｐゴシック"/>
          <w:color w:val="000000"/>
          <w:lang w:eastAsia="ja-JP"/>
        </w:rPr>
        <w:t>)に規定する</w:t>
      </w:r>
      <w:r w:rsidRPr="002E32B5">
        <w:rPr>
          <w:rFonts w:cs="ＭＳ Ｐゴシック"/>
          <w:color w:val="000000"/>
          <w:lang w:eastAsia="ja-JP"/>
        </w:rPr>
        <w:t>学校</w:t>
      </w:r>
      <w:r w:rsidRPr="000B12CF">
        <w:rPr>
          <w:rFonts w:cs="ＭＳ Ｐゴシック"/>
          <w:color w:val="000000"/>
          <w:lang w:eastAsia="ja-JP"/>
        </w:rPr>
        <w:t>が里親となる場合は，この限りでない。</w:t>
      </w:r>
    </w:p>
    <w:p w:rsidR="0024439B" w:rsidRPr="000B12CF" w:rsidRDefault="0024439B" w:rsidP="000B12CF">
      <w:pPr>
        <w:spacing w:line="240" w:lineRule="auto"/>
        <w:ind w:left="259" w:hanging="259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 xml:space="preserve">３　</w:t>
      </w:r>
      <w:r w:rsidR="00E9778E">
        <w:rPr>
          <w:rFonts w:cs="ＭＳ Ｐゴシック"/>
          <w:color w:val="000000"/>
          <w:lang w:eastAsia="ja-JP"/>
        </w:rPr>
        <w:t>里親の</w:t>
      </w:r>
      <w:r w:rsidRPr="000B12CF">
        <w:rPr>
          <w:rFonts w:cs="ＭＳ Ｐゴシック"/>
          <w:color w:val="000000"/>
          <w:lang w:eastAsia="ja-JP"/>
        </w:rPr>
        <w:t>活動は，定期的に行うこと</w:t>
      </w:r>
      <w:r w:rsidR="00F07780">
        <w:rPr>
          <w:rFonts w:cs="ＭＳ Ｐゴシック"/>
          <w:color w:val="000000"/>
          <w:lang w:eastAsia="ja-JP"/>
        </w:rPr>
        <w:t>。ただし，必要に応じて随時行うことを妨げない。</w:t>
      </w:r>
    </w:p>
    <w:p w:rsidR="0024439B" w:rsidRDefault="0024439B" w:rsidP="000B12CF">
      <w:pPr>
        <w:spacing w:line="240" w:lineRule="auto"/>
        <w:ind w:left="259" w:hanging="259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 xml:space="preserve">４　</w:t>
      </w:r>
      <w:r w:rsidR="00E9778E">
        <w:rPr>
          <w:rFonts w:cs="ＭＳ Ｐゴシック"/>
          <w:color w:val="000000"/>
          <w:lang w:eastAsia="ja-JP"/>
        </w:rPr>
        <w:t>里親の</w:t>
      </w:r>
      <w:r w:rsidRPr="000B12CF">
        <w:rPr>
          <w:rFonts w:cs="ＭＳ Ｐゴシック"/>
          <w:color w:val="000000"/>
          <w:lang w:eastAsia="ja-JP"/>
        </w:rPr>
        <w:t>活動は，無償であること。</w:t>
      </w:r>
    </w:p>
    <w:p w:rsidR="00F07780" w:rsidRPr="000B12CF" w:rsidRDefault="00F07780" w:rsidP="000B12CF">
      <w:pPr>
        <w:spacing w:line="240" w:lineRule="auto"/>
        <w:ind w:left="259" w:hanging="259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５　里親の活動中は，身分を証する書類を常に携行すること。</w:t>
      </w:r>
    </w:p>
    <w:p w:rsidR="0024439B" w:rsidRPr="000B12CF" w:rsidRDefault="00F07780" w:rsidP="000B12CF">
      <w:pPr>
        <w:spacing w:line="240" w:lineRule="auto"/>
        <w:ind w:left="259" w:hanging="259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６</w:t>
      </w:r>
      <w:r w:rsidR="0024439B" w:rsidRPr="000B12CF">
        <w:rPr>
          <w:rFonts w:cs="ＭＳ Ｐゴシック"/>
          <w:color w:val="000000"/>
          <w:lang w:eastAsia="ja-JP"/>
        </w:rPr>
        <w:t xml:space="preserve">　危険物は拾わないこと。また，これらのものを発見したときは，必要最小限の措置を取り</w:t>
      </w:r>
      <w:r w:rsidR="00182E5A" w:rsidRPr="000B12CF">
        <w:rPr>
          <w:rFonts w:cs="ＭＳ Ｐゴシック"/>
          <w:color w:val="000000"/>
          <w:lang w:eastAsia="ja-JP"/>
        </w:rPr>
        <w:t>町</w:t>
      </w:r>
      <w:r w:rsidR="0024439B" w:rsidRPr="000B12CF">
        <w:rPr>
          <w:rFonts w:cs="ＭＳ Ｐゴシック"/>
          <w:color w:val="000000"/>
          <w:lang w:eastAsia="ja-JP"/>
        </w:rPr>
        <w:t>に処理を依頼すること。</w:t>
      </w:r>
    </w:p>
    <w:p w:rsidR="0024439B" w:rsidRPr="000B12CF" w:rsidRDefault="00F07780" w:rsidP="000B12CF">
      <w:pPr>
        <w:spacing w:line="240" w:lineRule="auto"/>
        <w:ind w:left="259" w:hanging="259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７</w:t>
      </w:r>
      <w:r w:rsidR="0024439B" w:rsidRPr="000B12CF">
        <w:rPr>
          <w:rFonts w:cs="ＭＳ Ｐゴシック"/>
          <w:color w:val="000000"/>
          <w:lang w:eastAsia="ja-JP"/>
        </w:rPr>
        <w:t xml:space="preserve">　</w:t>
      </w:r>
      <w:r w:rsidR="00E9778E">
        <w:rPr>
          <w:rFonts w:cs="ＭＳ Ｐゴシック"/>
          <w:color w:val="000000"/>
          <w:lang w:eastAsia="ja-JP"/>
        </w:rPr>
        <w:t>里親の</w:t>
      </w:r>
      <w:r w:rsidR="0024439B" w:rsidRPr="000B12CF">
        <w:rPr>
          <w:rFonts w:cs="ＭＳ Ｐゴシック"/>
          <w:color w:val="000000"/>
          <w:lang w:eastAsia="ja-JP"/>
        </w:rPr>
        <w:t>活動中に事故が発生したときは，その状況を速やかに</w:t>
      </w:r>
      <w:r w:rsidR="00182E5A" w:rsidRPr="000B12CF">
        <w:rPr>
          <w:rFonts w:cs="ＭＳ Ｐゴシック"/>
          <w:color w:val="000000"/>
          <w:lang w:eastAsia="ja-JP"/>
        </w:rPr>
        <w:t>町</w:t>
      </w:r>
      <w:r w:rsidR="0024439B" w:rsidRPr="000B12CF">
        <w:rPr>
          <w:rFonts w:cs="ＭＳ Ｐゴシック"/>
          <w:color w:val="000000"/>
          <w:lang w:eastAsia="ja-JP"/>
        </w:rPr>
        <w:t>に連絡すること。</w:t>
      </w:r>
    </w:p>
    <w:p w:rsidR="0024439B" w:rsidRPr="000B12CF" w:rsidRDefault="00F07780" w:rsidP="000B12CF">
      <w:pPr>
        <w:spacing w:line="240" w:lineRule="auto"/>
        <w:ind w:left="259" w:hanging="259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８</w:t>
      </w:r>
      <w:r w:rsidR="0024439B" w:rsidRPr="000B12CF">
        <w:rPr>
          <w:rFonts w:cs="ＭＳ Ｐゴシック"/>
          <w:color w:val="000000"/>
          <w:lang w:eastAsia="ja-JP"/>
        </w:rPr>
        <w:t xml:space="preserve">　公園施設の破損を発見したときは，速やかに</w:t>
      </w:r>
      <w:r w:rsidR="00182E5A" w:rsidRPr="000B12CF">
        <w:rPr>
          <w:rFonts w:cs="ＭＳ Ｐゴシック"/>
          <w:color w:val="000000"/>
          <w:lang w:eastAsia="ja-JP"/>
        </w:rPr>
        <w:t>町</w:t>
      </w:r>
      <w:r w:rsidR="0024439B" w:rsidRPr="000B12CF">
        <w:rPr>
          <w:rFonts w:cs="ＭＳ Ｐゴシック"/>
          <w:color w:val="000000"/>
          <w:lang w:eastAsia="ja-JP"/>
        </w:rPr>
        <w:t>に通報すること。</w:t>
      </w:r>
    </w:p>
    <w:p w:rsidR="0024439B" w:rsidRPr="000B12CF" w:rsidRDefault="00F07780" w:rsidP="000B12CF">
      <w:pPr>
        <w:spacing w:line="240" w:lineRule="auto"/>
        <w:ind w:left="259" w:hanging="259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９</w:t>
      </w:r>
      <w:r w:rsidR="0024439B" w:rsidRPr="000B12CF">
        <w:rPr>
          <w:rFonts w:cs="ＭＳ Ｐゴシック"/>
          <w:color w:val="000000"/>
          <w:lang w:eastAsia="ja-JP"/>
        </w:rPr>
        <w:t xml:space="preserve">　ごみは，可燃ごみ，不燃ごみ等に分別した上</w:t>
      </w:r>
      <w:r w:rsidR="008058BF">
        <w:rPr>
          <w:rFonts w:cs="ＭＳ Ｐゴシック"/>
          <w:color w:val="000000"/>
          <w:lang w:eastAsia="ja-JP"/>
        </w:rPr>
        <w:t>で</w:t>
      </w:r>
      <w:r w:rsidR="0024439B" w:rsidRPr="000B12CF">
        <w:rPr>
          <w:rFonts w:cs="ＭＳ Ｐゴシック"/>
          <w:color w:val="000000"/>
          <w:lang w:eastAsia="ja-JP"/>
        </w:rPr>
        <w:t>，</w:t>
      </w:r>
      <w:r w:rsidR="008058BF">
        <w:rPr>
          <w:rFonts w:cs="ＭＳ Ｐゴシック"/>
          <w:color w:val="000000"/>
          <w:lang w:eastAsia="ja-JP"/>
        </w:rPr>
        <w:t>収集</w:t>
      </w:r>
      <w:r w:rsidR="0024439B" w:rsidRPr="000B12CF">
        <w:rPr>
          <w:rFonts w:cs="ＭＳ Ｐゴシック"/>
          <w:color w:val="000000"/>
          <w:lang w:eastAsia="ja-JP"/>
        </w:rPr>
        <w:t>すること。</w:t>
      </w:r>
    </w:p>
    <w:p w:rsidR="0024439B" w:rsidRPr="000B12CF" w:rsidRDefault="00F07780" w:rsidP="000B12CF">
      <w:pPr>
        <w:spacing w:line="240" w:lineRule="auto"/>
        <w:ind w:left="259" w:hanging="259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１０</w:t>
      </w:r>
      <w:r w:rsidR="0024439B" w:rsidRPr="000B12CF">
        <w:rPr>
          <w:rFonts w:cs="ＭＳ Ｐゴシック"/>
          <w:color w:val="000000"/>
          <w:lang w:eastAsia="ja-JP"/>
        </w:rPr>
        <w:t xml:space="preserve">　</w:t>
      </w:r>
      <w:r w:rsidR="00E9778E">
        <w:rPr>
          <w:rFonts w:cs="ＭＳ Ｐゴシック"/>
          <w:color w:val="000000"/>
          <w:lang w:eastAsia="ja-JP"/>
        </w:rPr>
        <w:t>里親の</w:t>
      </w:r>
      <w:r w:rsidR="0024439B" w:rsidRPr="000B12CF">
        <w:rPr>
          <w:rFonts w:cs="ＭＳ Ｐゴシック"/>
          <w:color w:val="000000"/>
          <w:lang w:eastAsia="ja-JP"/>
        </w:rPr>
        <w:t>活動する期間は，</w:t>
      </w:r>
      <w:r w:rsidR="00E9778E">
        <w:rPr>
          <w:rFonts w:cs="ＭＳ Ｐゴシック"/>
          <w:color w:val="000000"/>
          <w:lang w:eastAsia="ja-JP"/>
        </w:rPr>
        <w:t>この</w:t>
      </w:r>
      <w:r w:rsidR="0024439B" w:rsidRPr="000B12CF">
        <w:rPr>
          <w:rFonts w:cs="ＭＳ Ｐゴシック"/>
          <w:color w:val="000000"/>
          <w:lang w:eastAsia="ja-JP"/>
        </w:rPr>
        <w:t>同意書を締結した日から</w:t>
      </w:r>
      <w:r w:rsidR="005B4BEC">
        <w:rPr>
          <w:rFonts w:cs="ＭＳ Ｐゴシック"/>
          <w:color w:val="000000"/>
          <w:lang w:eastAsia="ja-JP"/>
        </w:rPr>
        <w:t>当該年度の</w:t>
      </w:r>
      <w:r w:rsidR="0024439B" w:rsidRPr="000B12CF">
        <w:rPr>
          <w:rFonts w:cs="ＭＳ Ｐゴシック"/>
          <w:color w:val="000000"/>
          <w:lang w:eastAsia="ja-JP"/>
        </w:rPr>
        <w:t>末日までとする。</w:t>
      </w:r>
    </w:p>
    <w:p w:rsidR="0024439B" w:rsidRPr="000B12CF" w:rsidRDefault="0024439B" w:rsidP="000B12CF">
      <w:pPr>
        <w:spacing w:line="240" w:lineRule="auto"/>
        <w:ind w:left="259" w:hanging="259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１</w:t>
      </w:r>
      <w:r w:rsidR="00F07780">
        <w:rPr>
          <w:rFonts w:cs="ＭＳ Ｐゴシック"/>
          <w:color w:val="000000"/>
          <w:lang w:eastAsia="ja-JP"/>
        </w:rPr>
        <w:t>１</w:t>
      </w:r>
      <w:r w:rsidRPr="000B12CF">
        <w:rPr>
          <w:rFonts w:cs="ＭＳ Ｐゴシック"/>
          <w:color w:val="000000"/>
          <w:lang w:eastAsia="ja-JP"/>
        </w:rPr>
        <w:t xml:space="preserve">　</w:t>
      </w:r>
      <w:r w:rsidR="00E9778E">
        <w:rPr>
          <w:rFonts w:cs="ＭＳ Ｐゴシック"/>
          <w:color w:val="000000"/>
          <w:lang w:eastAsia="ja-JP"/>
        </w:rPr>
        <w:t>里親の</w:t>
      </w:r>
      <w:r w:rsidRPr="000B12CF">
        <w:rPr>
          <w:rFonts w:cs="ＭＳ Ｐゴシック"/>
          <w:color w:val="000000"/>
          <w:lang w:eastAsia="ja-JP"/>
        </w:rPr>
        <w:t>活動する場所又は区域は，</w:t>
      </w:r>
      <w:r w:rsidRPr="000B12CF">
        <w:rPr>
          <w:rFonts w:cs="ＭＳ Ｐゴシック"/>
          <w:color w:val="000000"/>
          <w:u w:val="single"/>
          <w:lang w:eastAsia="ja-JP"/>
        </w:rPr>
        <w:t xml:space="preserve">　　　　　　　　　　　　　</w:t>
      </w:r>
      <w:r w:rsidRPr="000B12CF">
        <w:rPr>
          <w:rFonts w:cs="ＭＳ Ｐゴシック"/>
          <w:color w:val="000000"/>
          <w:lang w:eastAsia="ja-JP"/>
        </w:rPr>
        <w:t>とし，位置図に面積を表記したものを添付すること。</w:t>
      </w:r>
    </w:p>
    <w:p w:rsidR="0024439B" w:rsidRPr="000B12CF" w:rsidRDefault="0024439B" w:rsidP="000B12CF">
      <w:pPr>
        <w:spacing w:line="240" w:lineRule="auto"/>
        <w:ind w:left="259" w:hanging="259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１</w:t>
      </w:r>
      <w:r w:rsidR="00F07780">
        <w:rPr>
          <w:rFonts w:cs="ＭＳ Ｐゴシック"/>
          <w:color w:val="000000"/>
          <w:lang w:eastAsia="ja-JP"/>
        </w:rPr>
        <w:t>２</w:t>
      </w:r>
      <w:r w:rsidRPr="000B12CF">
        <w:rPr>
          <w:rFonts w:cs="ＭＳ Ｐゴシック"/>
          <w:color w:val="000000"/>
          <w:lang w:eastAsia="ja-JP"/>
        </w:rPr>
        <w:t xml:space="preserve">　</w:t>
      </w:r>
      <w:r w:rsidR="00182E5A" w:rsidRPr="000B12CF">
        <w:rPr>
          <w:rFonts w:cs="ＭＳ Ｐゴシック"/>
          <w:color w:val="000000"/>
          <w:lang w:eastAsia="ja-JP"/>
        </w:rPr>
        <w:t>町</w:t>
      </w:r>
      <w:r w:rsidRPr="000B12CF">
        <w:rPr>
          <w:rFonts w:cs="ＭＳ Ｐゴシック"/>
          <w:color w:val="000000"/>
          <w:lang w:eastAsia="ja-JP"/>
        </w:rPr>
        <w:t>長から解消通知があった場合，又は公園里親から解消届の提出があった場合は，</w:t>
      </w:r>
      <w:r w:rsidR="00E9778E">
        <w:rPr>
          <w:rFonts w:cs="ＭＳ Ｐゴシック"/>
          <w:color w:val="000000"/>
          <w:lang w:eastAsia="ja-JP"/>
        </w:rPr>
        <w:t>里親の</w:t>
      </w:r>
      <w:r w:rsidRPr="000B12CF">
        <w:rPr>
          <w:rFonts w:cs="ＭＳ Ｐゴシック"/>
          <w:color w:val="000000"/>
          <w:lang w:eastAsia="ja-JP"/>
        </w:rPr>
        <w:t>活動の期間内であっても同意を解消することができる。</w:t>
      </w:r>
    </w:p>
    <w:p w:rsidR="0024439B" w:rsidRPr="000B12CF" w:rsidRDefault="0024439B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１</w:t>
      </w:r>
      <w:r w:rsidR="00F07780">
        <w:rPr>
          <w:rFonts w:cs="ＭＳ Ｐゴシック"/>
          <w:color w:val="000000"/>
          <w:lang w:eastAsia="ja-JP"/>
        </w:rPr>
        <w:t>３</w:t>
      </w:r>
      <w:r w:rsidRPr="000B12CF">
        <w:rPr>
          <w:rFonts w:cs="ＭＳ Ｐゴシック"/>
          <w:color w:val="000000"/>
          <w:lang w:eastAsia="ja-JP"/>
        </w:rPr>
        <w:t xml:space="preserve">　</w:t>
      </w:r>
      <w:r w:rsidR="00E9778E">
        <w:rPr>
          <w:rFonts w:cs="ＭＳ Ｐゴシック"/>
          <w:color w:val="000000"/>
          <w:lang w:eastAsia="ja-JP"/>
        </w:rPr>
        <w:t>里親の</w:t>
      </w:r>
      <w:r w:rsidRPr="000B12CF">
        <w:rPr>
          <w:rFonts w:cs="ＭＳ Ｐゴシック"/>
          <w:color w:val="000000"/>
          <w:lang w:eastAsia="ja-JP"/>
        </w:rPr>
        <w:t>活動後に報告書を作成し，提出すること。</w:t>
      </w:r>
    </w:p>
    <w:p w:rsidR="0024439B" w:rsidRPr="00E9778E" w:rsidRDefault="0024439B" w:rsidP="005B4BEC">
      <w:pPr>
        <w:spacing w:line="240" w:lineRule="auto"/>
        <w:ind w:right="960"/>
        <w:rPr>
          <w:rFonts w:cs="ＭＳ Ｐゴシック" w:hint="default"/>
          <w:color w:val="000000"/>
          <w:lang w:eastAsia="ja-JP"/>
        </w:rPr>
      </w:pPr>
    </w:p>
    <w:p w:rsidR="005B4BEC" w:rsidRPr="000B12CF" w:rsidRDefault="005B4BEC" w:rsidP="005B4BEC">
      <w:pPr>
        <w:spacing w:line="240" w:lineRule="auto"/>
        <w:ind w:right="960"/>
        <w:rPr>
          <w:rFonts w:cs="ＭＳ Ｐゴシック" w:hint="default"/>
          <w:color w:val="000000"/>
          <w:lang w:eastAsia="ja-JP"/>
        </w:rPr>
      </w:pPr>
    </w:p>
    <w:p w:rsidR="0024439B" w:rsidRPr="000B12CF" w:rsidRDefault="005B4BEC" w:rsidP="005B4BEC">
      <w:pPr>
        <w:spacing w:line="240" w:lineRule="auto"/>
        <w:ind w:right="960" w:firstLineChars="100" w:firstLine="240"/>
        <w:rPr>
          <w:rFonts w:cs="ＭＳ Ｐゴシック" w:hint="default"/>
          <w:color w:val="000000"/>
          <w:lang w:eastAsia="ja-JP"/>
        </w:rPr>
      </w:pPr>
      <w:r w:rsidRPr="00312132">
        <w:rPr>
          <w:rFonts w:cs="ＭＳ Ｐゴシック"/>
          <w:color w:val="FFFFFF" w:themeColor="background1"/>
          <w:lang w:eastAsia="ja-JP"/>
        </w:rPr>
        <w:t>令和</w:t>
      </w:r>
      <w:r>
        <w:rPr>
          <w:rFonts w:cs="ＭＳ Ｐゴシック"/>
          <w:color w:val="000000"/>
          <w:lang w:eastAsia="ja-JP"/>
        </w:rPr>
        <w:t xml:space="preserve">　　</w:t>
      </w:r>
      <w:r w:rsidR="006B5E29">
        <w:rPr>
          <w:rFonts w:cs="ＭＳ Ｐゴシック"/>
          <w:color w:val="000000"/>
          <w:lang w:eastAsia="ja-JP"/>
        </w:rPr>
        <w:t xml:space="preserve">令和　　　</w:t>
      </w:r>
      <w:r w:rsidR="0024439B" w:rsidRPr="000B12CF">
        <w:rPr>
          <w:rFonts w:cs="ＭＳ Ｐゴシック"/>
          <w:color w:val="000000"/>
          <w:lang w:eastAsia="ja-JP"/>
        </w:rPr>
        <w:t>年　　月　　日</w:t>
      </w:r>
    </w:p>
    <w:p w:rsidR="0024439B" w:rsidRPr="005B4BEC" w:rsidRDefault="0024439B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5B4BEC" w:rsidRDefault="005B4BEC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24439B" w:rsidRPr="000B12CF" w:rsidRDefault="00182E5A" w:rsidP="005B4BEC">
      <w:pPr>
        <w:spacing w:line="240" w:lineRule="auto"/>
        <w:ind w:firstLineChars="1500" w:firstLine="3600"/>
        <w:jc w:val="both"/>
        <w:rPr>
          <w:rFonts w:cs="ＭＳ Ｐゴシック" w:hint="default"/>
          <w:color w:val="000000"/>
          <w:lang w:eastAsia="ja-JP"/>
        </w:rPr>
      </w:pPr>
      <w:r w:rsidRPr="00D63AC0">
        <w:rPr>
          <w:rFonts w:cs="ＭＳ Ｐゴシック"/>
          <w:lang w:eastAsia="ja-JP"/>
        </w:rPr>
        <w:t>五霞町</w:t>
      </w:r>
      <w:r w:rsidR="0024439B" w:rsidRPr="00D63AC0">
        <w:rPr>
          <w:rFonts w:cs="ＭＳ Ｐゴシック"/>
          <w:lang w:eastAsia="ja-JP"/>
        </w:rPr>
        <w:t>長</w:t>
      </w:r>
      <w:r w:rsidR="005B4BEC" w:rsidRPr="00312132">
        <w:rPr>
          <w:rFonts w:cs="ＭＳ Ｐゴシック"/>
          <w:color w:val="FFFFFF" w:themeColor="background1"/>
          <w:lang w:eastAsia="ja-JP"/>
        </w:rPr>
        <w:t>染</w:t>
      </w:r>
      <w:r w:rsidR="00D63AC0">
        <w:rPr>
          <w:rFonts w:cs="ＭＳ Ｐゴシック"/>
          <w:color w:val="FFFFFF" w:themeColor="background1"/>
          <w:lang w:eastAsia="ja-JP"/>
        </w:rPr>
        <w:t xml:space="preserve">　　</w:t>
      </w:r>
      <w:r w:rsidR="00D63AC0" w:rsidRPr="0081772C">
        <w:rPr>
          <w:rFonts w:cs="ＭＳ Ｐゴシック"/>
          <w:lang w:eastAsia="ja-JP"/>
        </w:rPr>
        <w:t>染谷　森雄</w:t>
      </w:r>
      <w:r w:rsidR="006B5E29">
        <w:rPr>
          <w:rFonts w:cs="ＭＳ Ｐゴシック"/>
          <w:lang w:eastAsia="ja-JP"/>
        </w:rPr>
        <w:t xml:space="preserve">　</w:t>
      </w:r>
      <w:r w:rsidR="00F07780">
        <w:rPr>
          <w:rFonts w:cs="ＭＳ Ｐゴシック"/>
          <w:color w:val="000000"/>
          <w:lang w:eastAsia="ja-JP"/>
        </w:rPr>
        <w:t xml:space="preserve">　　　　　</w:t>
      </w:r>
    </w:p>
    <w:p w:rsidR="0024439B" w:rsidRDefault="0024439B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5B4BEC" w:rsidRPr="000B12CF" w:rsidRDefault="005B4BEC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24439B" w:rsidRPr="000B12CF" w:rsidRDefault="0024439B" w:rsidP="005B4BEC">
      <w:pPr>
        <w:spacing w:line="240" w:lineRule="auto"/>
        <w:ind w:firstLineChars="1500" w:firstLine="3600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里親名</w:t>
      </w:r>
    </w:p>
    <w:p w:rsidR="0024439B" w:rsidRPr="000B12CF" w:rsidRDefault="005B4BEC" w:rsidP="005B4BEC">
      <w:pPr>
        <w:spacing w:line="240" w:lineRule="auto"/>
        <w:ind w:firstLineChars="1500" w:firstLine="3600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 xml:space="preserve">代表者　</w:t>
      </w:r>
      <w:r w:rsidR="0024439B" w:rsidRPr="000B12CF">
        <w:rPr>
          <w:rFonts w:cs="ＭＳ Ｐゴシック"/>
          <w:color w:val="000000"/>
          <w:lang w:eastAsia="ja-JP"/>
        </w:rPr>
        <w:t>住</w:t>
      </w:r>
      <w:r>
        <w:rPr>
          <w:rFonts w:cs="ＭＳ Ｐゴシック"/>
          <w:color w:val="000000"/>
          <w:lang w:eastAsia="ja-JP"/>
        </w:rPr>
        <w:t xml:space="preserve">　</w:t>
      </w:r>
      <w:r w:rsidR="0024439B" w:rsidRPr="000B12CF">
        <w:rPr>
          <w:rFonts w:cs="ＭＳ Ｐゴシック"/>
          <w:color w:val="000000"/>
          <w:lang w:eastAsia="ja-JP"/>
        </w:rPr>
        <w:t>所</w:t>
      </w:r>
    </w:p>
    <w:p w:rsidR="0024439B" w:rsidRPr="000B12CF" w:rsidRDefault="0024439B" w:rsidP="005B4BEC">
      <w:pPr>
        <w:spacing w:line="240" w:lineRule="auto"/>
        <w:ind w:firstLineChars="1500" w:firstLine="3600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 </w:t>
      </w:r>
      <w:r w:rsidR="005B4BEC">
        <w:rPr>
          <w:rFonts w:cs="ＭＳ Ｐゴシック"/>
          <w:color w:val="000000"/>
          <w:lang w:eastAsia="ja-JP"/>
        </w:rPr>
        <w:t xml:space="preserve">　　　 氏　名</w:t>
      </w:r>
      <w:r w:rsidRPr="000B12CF">
        <w:rPr>
          <w:rFonts w:cs="ＭＳ Ｐゴシック"/>
          <w:color w:val="000000"/>
          <w:lang w:eastAsia="ja-JP"/>
        </w:rPr>
        <w:t xml:space="preserve">　　　　　</w:t>
      </w:r>
      <w:r w:rsidR="005B4BEC">
        <w:rPr>
          <w:rFonts w:cs="ＭＳ Ｐゴシック"/>
          <w:color w:val="000000"/>
          <w:lang w:eastAsia="ja-JP"/>
        </w:rPr>
        <w:t xml:space="preserve">　　　</w:t>
      </w:r>
      <w:r w:rsidRPr="000B12CF">
        <w:rPr>
          <w:rFonts w:cs="ＭＳ Ｐゴシック"/>
          <w:color w:val="000000"/>
          <w:lang w:eastAsia="ja-JP"/>
        </w:rPr>
        <w:t xml:space="preserve">　　　</w:t>
      </w:r>
    </w:p>
    <w:p w:rsidR="00803459" w:rsidRPr="000B12CF" w:rsidRDefault="00803459" w:rsidP="000B12CF">
      <w:pPr>
        <w:spacing w:line="240" w:lineRule="auto"/>
        <w:rPr>
          <w:rFonts w:hint="default"/>
          <w:lang w:eastAsia="ja-JP"/>
        </w:rPr>
      </w:pPr>
      <w:bookmarkStart w:id="0" w:name="_GoBack"/>
      <w:bookmarkEnd w:id="0"/>
    </w:p>
    <w:sectPr w:rsidR="00803459" w:rsidRPr="000B12CF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4F"/>
    <w:multiLevelType w:val="hybridMultilevel"/>
    <w:tmpl w:val="2DE626B6"/>
    <w:lvl w:ilvl="0" w:tplc="68E4542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A2"/>
    <w:rsid w:val="000107B0"/>
    <w:rsid w:val="000269AE"/>
    <w:rsid w:val="000A7DCE"/>
    <w:rsid w:val="000B12CF"/>
    <w:rsid w:val="000D108A"/>
    <w:rsid w:val="000E7931"/>
    <w:rsid w:val="001106C5"/>
    <w:rsid w:val="00182E5A"/>
    <w:rsid w:val="00186E63"/>
    <w:rsid w:val="001A0050"/>
    <w:rsid w:val="001C7E0B"/>
    <w:rsid w:val="001F017B"/>
    <w:rsid w:val="0024439B"/>
    <w:rsid w:val="002500D8"/>
    <w:rsid w:val="002E32B5"/>
    <w:rsid w:val="00312132"/>
    <w:rsid w:val="00362C2D"/>
    <w:rsid w:val="00401B13"/>
    <w:rsid w:val="005450DF"/>
    <w:rsid w:val="00545DEB"/>
    <w:rsid w:val="005834A2"/>
    <w:rsid w:val="005B4BEC"/>
    <w:rsid w:val="00601979"/>
    <w:rsid w:val="006179EF"/>
    <w:rsid w:val="00666E77"/>
    <w:rsid w:val="006B5E29"/>
    <w:rsid w:val="006F433F"/>
    <w:rsid w:val="00736D94"/>
    <w:rsid w:val="00803459"/>
    <w:rsid w:val="008058BF"/>
    <w:rsid w:val="0081772C"/>
    <w:rsid w:val="00852CBF"/>
    <w:rsid w:val="00853C61"/>
    <w:rsid w:val="00861B23"/>
    <w:rsid w:val="00870D1B"/>
    <w:rsid w:val="009917BA"/>
    <w:rsid w:val="00A6320A"/>
    <w:rsid w:val="00AC64FF"/>
    <w:rsid w:val="00B06324"/>
    <w:rsid w:val="00B067A9"/>
    <w:rsid w:val="00B34D40"/>
    <w:rsid w:val="00B93D6E"/>
    <w:rsid w:val="00C33CC0"/>
    <w:rsid w:val="00D47F6C"/>
    <w:rsid w:val="00D63AC0"/>
    <w:rsid w:val="00D758F4"/>
    <w:rsid w:val="00D76C55"/>
    <w:rsid w:val="00D76FF9"/>
    <w:rsid w:val="00DF3AE4"/>
    <w:rsid w:val="00E16D92"/>
    <w:rsid w:val="00E7522C"/>
    <w:rsid w:val="00E9778E"/>
    <w:rsid w:val="00F038DE"/>
    <w:rsid w:val="00F07780"/>
    <w:rsid w:val="00FA6736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17597D"/>
  <w15:docId w15:val="{D9A9F1F4-23A1-4676-B811-5F74A7F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C5"/>
  </w:style>
  <w:style w:type="paragraph" w:styleId="a5">
    <w:name w:val="footer"/>
    <w:basedOn w:val="a"/>
    <w:link w:val="a6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C5"/>
  </w:style>
  <w:style w:type="table" w:styleId="a7">
    <w:name w:val="Table Grid"/>
    <w:basedOn w:val="a1"/>
    <w:uiPriority w:val="99"/>
    <w:rsid w:val="000B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6E77"/>
    <w:pPr>
      <w:jc w:val="center"/>
    </w:pPr>
    <w:rPr>
      <w:rFonts w:hint="default"/>
      <w:lang w:eastAsia="ja-JP"/>
    </w:rPr>
  </w:style>
  <w:style w:type="character" w:customStyle="1" w:styleId="a9">
    <w:name w:val="記 (文字)"/>
    <w:basedOn w:val="a0"/>
    <w:link w:val="a8"/>
    <w:uiPriority w:val="99"/>
    <w:rsid w:val="00666E77"/>
    <w:rPr>
      <w:lang w:eastAsia="ja-JP"/>
    </w:rPr>
  </w:style>
  <w:style w:type="paragraph" w:styleId="aa">
    <w:name w:val="Closing"/>
    <w:basedOn w:val="a"/>
    <w:link w:val="ab"/>
    <w:uiPriority w:val="99"/>
    <w:unhideWhenUsed/>
    <w:rsid w:val="00666E77"/>
    <w:pPr>
      <w:jc w:val="right"/>
    </w:pPr>
    <w:rPr>
      <w:rFonts w:hint="default"/>
      <w:lang w:eastAsia="ja-JP"/>
    </w:rPr>
  </w:style>
  <w:style w:type="character" w:customStyle="1" w:styleId="ab">
    <w:name w:val="結語 (文字)"/>
    <w:basedOn w:val="a0"/>
    <w:link w:val="aa"/>
    <w:uiPriority w:val="99"/>
    <w:rsid w:val="00666E77"/>
    <w:rPr>
      <w:lang w:eastAsia="ja-JP"/>
    </w:rPr>
  </w:style>
  <w:style w:type="paragraph" w:styleId="ac">
    <w:name w:val="List Paragraph"/>
    <w:basedOn w:val="a"/>
    <w:uiPriority w:val="99"/>
    <w:unhideWhenUsed/>
    <w:rsid w:val="0031213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01B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1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本村 糸絵</cp:lastModifiedBy>
  <cp:revision>19</cp:revision>
  <cp:lastPrinted>2021-02-10T07:23:00Z</cp:lastPrinted>
  <dcterms:created xsi:type="dcterms:W3CDTF">2021-01-08T04:55:00Z</dcterms:created>
  <dcterms:modified xsi:type="dcterms:W3CDTF">2022-03-30T01:20:00Z</dcterms:modified>
</cp:coreProperties>
</file>